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B7EDE6" w14:textId="77777777" w:rsidR="00D93C0A" w:rsidRPr="00B753F3" w:rsidRDefault="00D93C0A" w:rsidP="00B753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53F3">
        <w:rPr>
          <w:rFonts w:ascii="Times New Roman" w:hAnsi="Times New Roman" w:cs="Times New Roman"/>
          <w:bCs/>
          <w:sz w:val="28"/>
          <w:szCs w:val="28"/>
        </w:rPr>
        <w:t>УТВЕРЖДЕНА</w:t>
      </w:r>
    </w:p>
    <w:p w14:paraId="202E8A3E" w14:textId="77777777" w:rsidR="00D93C0A" w:rsidRPr="00B753F3" w:rsidRDefault="00D93C0A" w:rsidP="00B753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53F3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</w:p>
    <w:p w14:paraId="347A1F67" w14:textId="77777777" w:rsidR="00D93C0A" w:rsidRPr="00B753F3" w:rsidRDefault="00D93C0A" w:rsidP="00B753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53F3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14:paraId="4C1372B5" w14:textId="2FFC9C3E" w:rsidR="00D93C0A" w:rsidRPr="00B753F3" w:rsidRDefault="00D93C0A" w:rsidP="00B753F3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753F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C656E">
        <w:rPr>
          <w:rFonts w:ascii="Times New Roman" w:hAnsi="Times New Roman" w:cs="Times New Roman"/>
          <w:bCs/>
          <w:sz w:val="28"/>
          <w:szCs w:val="28"/>
        </w:rPr>
        <w:t xml:space="preserve">16.06.2025 </w:t>
      </w:r>
      <w:r w:rsidRPr="00B753F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C656E">
        <w:rPr>
          <w:rFonts w:ascii="Times New Roman" w:hAnsi="Times New Roman" w:cs="Times New Roman"/>
          <w:bCs/>
          <w:sz w:val="28"/>
          <w:szCs w:val="28"/>
        </w:rPr>
        <w:t>934</w:t>
      </w:r>
    </w:p>
    <w:p w14:paraId="0B2D59FB" w14:textId="0775F6C0" w:rsidR="00335E1E" w:rsidRPr="00B753F3" w:rsidRDefault="00335E1E" w:rsidP="00BC65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1B3BE" w14:textId="77777777" w:rsidR="00B753F3" w:rsidRDefault="00D93C0A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АКТА 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3F3" w:rsidRPr="00B753F3">
        <w:rPr>
          <w:rFonts w:ascii="Times New Roman" w:hAnsi="Times New Roman" w:cs="Times New Roman"/>
          <w:b/>
          <w:sz w:val="28"/>
          <w:szCs w:val="28"/>
        </w:rPr>
        <w:t>ПРОВЕРКИ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3F3" w:rsidRP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>ТЕХНИЧ</w:t>
      </w:r>
      <w:r w:rsidR="00167CDF" w:rsidRPr="00B753F3">
        <w:rPr>
          <w:rFonts w:ascii="Times New Roman" w:hAnsi="Times New Roman" w:cs="Times New Roman"/>
          <w:b/>
          <w:sz w:val="28"/>
          <w:szCs w:val="28"/>
        </w:rPr>
        <w:t>ЕС</w:t>
      </w:r>
      <w:r w:rsidRPr="00B753F3">
        <w:rPr>
          <w:rFonts w:ascii="Times New Roman" w:hAnsi="Times New Roman" w:cs="Times New Roman"/>
          <w:b/>
          <w:sz w:val="28"/>
          <w:szCs w:val="28"/>
        </w:rPr>
        <w:t>КОЙ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ГОТОВНОСТИ</w:t>
      </w:r>
    </w:p>
    <w:p w14:paraId="1EB97DC1" w14:textId="77777777" w:rsidR="00B753F3" w:rsidRDefault="00D93C0A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r w:rsidR="00167CDF" w:rsidRP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>УСТАВНОВКИ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ОБЪЕКТА</w:t>
      </w:r>
    </w:p>
    <w:p w14:paraId="4D1A2702" w14:textId="77777777" w:rsidR="00D93C0A" w:rsidRPr="00B753F3" w:rsidRDefault="00D93C0A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>К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ОТОПИТЕЛЬНОМУ </w:t>
      </w:r>
      <w:r w:rsid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FD3">
        <w:rPr>
          <w:rFonts w:ascii="Times New Roman" w:hAnsi="Times New Roman" w:cs="Times New Roman"/>
          <w:b/>
          <w:sz w:val="28"/>
          <w:szCs w:val="28"/>
        </w:rPr>
        <w:t>ПЕРИОДУ</w:t>
      </w:r>
    </w:p>
    <w:p w14:paraId="56F1B60A" w14:textId="44013A30" w:rsidR="00B753F3" w:rsidRPr="00B753F3" w:rsidRDefault="00B753F3" w:rsidP="00BC656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>АКТ</w:t>
      </w:r>
    </w:p>
    <w:p w14:paraId="11E190F3" w14:textId="77777777" w:rsidR="00B753F3" w:rsidRDefault="00B753F3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>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ТЕХНИЧЕСКОЙ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ГОТОВНОСТИ</w:t>
      </w:r>
    </w:p>
    <w:p w14:paraId="158282A9" w14:textId="77777777" w:rsidR="00B753F3" w:rsidRDefault="00B753F3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УСТАНОВКИ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>ОБЪЕКТА</w:t>
      </w:r>
    </w:p>
    <w:p w14:paraId="4ADB52B4" w14:textId="77777777" w:rsidR="00B753F3" w:rsidRPr="00B753F3" w:rsidRDefault="00B753F3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3F3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>ОТОПИТЕЛЬНОМУ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ПЕРИОДУ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FD3">
        <w:rPr>
          <w:rFonts w:ascii="Times New Roman" w:hAnsi="Times New Roman" w:cs="Times New Roman"/>
          <w:b/>
          <w:sz w:val="28"/>
          <w:szCs w:val="28"/>
        </w:rPr>
        <w:t>____________</w:t>
      </w:r>
      <w:r w:rsidRPr="00B753F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5B009DE7" w14:textId="77777777" w:rsidR="00B753F3" w:rsidRDefault="00B753F3" w:rsidP="00B753F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650"/>
      </w:tblGrid>
      <w:tr w:rsidR="00B753F3" w14:paraId="339EFB30" w14:textId="77777777" w:rsidTr="00B753F3">
        <w:tc>
          <w:tcPr>
            <w:tcW w:w="3794" w:type="dxa"/>
            <w:tcBorders>
              <w:bottom w:val="single" w:sz="4" w:space="0" w:color="auto"/>
            </w:tcBorders>
          </w:tcPr>
          <w:p w14:paraId="41B690F1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3E34838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14:paraId="11563795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53F3" w14:paraId="57E44273" w14:textId="77777777" w:rsidTr="00B753F3">
        <w:tc>
          <w:tcPr>
            <w:tcW w:w="3794" w:type="dxa"/>
            <w:tcBorders>
              <w:top w:val="single" w:sz="4" w:space="0" w:color="auto"/>
            </w:tcBorders>
          </w:tcPr>
          <w:p w14:paraId="751732C8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F3">
              <w:rPr>
                <w:rFonts w:ascii="Times New Roman" w:hAnsi="Times New Roman" w:cs="Times New Roman"/>
                <w:sz w:val="24"/>
                <w:szCs w:val="24"/>
              </w:rPr>
              <w:t>(место составление акта)</w:t>
            </w:r>
          </w:p>
        </w:tc>
        <w:tc>
          <w:tcPr>
            <w:tcW w:w="2126" w:type="dxa"/>
          </w:tcPr>
          <w:p w14:paraId="16041466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</w:tcPr>
          <w:p w14:paraId="358F5CB4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3F3">
              <w:rPr>
                <w:rFonts w:ascii="Times New Roman" w:hAnsi="Times New Roman" w:cs="Times New Roman"/>
                <w:sz w:val="24"/>
                <w:szCs w:val="24"/>
              </w:rPr>
              <w:t>(дата составления акта)</w:t>
            </w:r>
          </w:p>
        </w:tc>
      </w:tr>
    </w:tbl>
    <w:p w14:paraId="6AD6268B" w14:textId="77777777" w:rsidR="00B753F3" w:rsidRDefault="00B753F3" w:rsidP="00BC656E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4918A7F" w14:textId="77777777" w:rsidR="00B753F3" w:rsidRDefault="00B753F3" w:rsidP="00B753F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B2463">
        <w:rPr>
          <w:rFonts w:ascii="Times New Roman" w:hAnsi="Times New Roman" w:cs="Times New Roman"/>
          <w:sz w:val="26"/>
          <w:szCs w:val="26"/>
        </w:rPr>
        <w:t>Теплоснабжающая организация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</w:t>
      </w:r>
    </w:p>
    <w:p w14:paraId="4E7B0879" w14:textId="77777777" w:rsidR="00B753F3" w:rsidRPr="00B753F3" w:rsidRDefault="00B753F3" w:rsidP="00B753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B2463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з</w:t>
        </w:r>
        <w:r w:rsidRPr="00D93C0A">
          <w:rPr>
            <w:rFonts w:ascii="Times New Roman" w:hAnsi="Times New Roman" w:cs="Times New Roman"/>
            <w:color w:val="000000" w:themeColor="text1"/>
            <w:sz w:val="26"/>
            <w:szCs w:val="26"/>
          </w:rPr>
          <w:t>аконом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27.07.2010 № 190-ФЗ «О теплоснабжении»</w:t>
      </w:r>
      <w:r w:rsidRPr="00EB2463">
        <w:rPr>
          <w:rFonts w:ascii="Times New Roman" w:hAnsi="Times New Roman" w:cs="Times New Roman"/>
          <w:sz w:val="26"/>
          <w:szCs w:val="26"/>
        </w:rPr>
        <w:t>, а также приказом Мин</w:t>
      </w:r>
      <w:r>
        <w:rPr>
          <w:rFonts w:ascii="Times New Roman" w:hAnsi="Times New Roman" w:cs="Times New Roman"/>
          <w:sz w:val="26"/>
          <w:szCs w:val="26"/>
        </w:rPr>
        <w:t xml:space="preserve">истерства </w:t>
      </w:r>
      <w:r w:rsidRPr="00EB2463"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</w:rPr>
        <w:t>нергетики Российской Федерации от 13.11.2024 № 2234 «</w:t>
      </w:r>
      <w:r w:rsidRPr="00EB2463">
        <w:rPr>
          <w:rFonts w:ascii="Times New Roman" w:hAnsi="Times New Roman" w:cs="Times New Roman"/>
          <w:sz w:val="26"/>
          <w:szCs w:val="26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</w:t>
      </w:r>
      <w:r>
        <w:rPr>
          <w:rFonts w:ascii="Times New Roman" w:hAnsi="Times New Roman" w:cs="Times New Roman"/>
          <w:sz w:val="26"/>
          <w:szCs w:val="26"/>
        </w:rPr>
        <w:t>оду»</w:t>
      </w:r>
      <w:r w:rsidRPr="00EB2463">
        <w:rPr>
          <w:rFonts w:ascii="Times New Roman" w:hAnsi="Times New Roman" w:cs="Times New Roman"/>
          <w:sz w:val="26"/>
          <w:szCs w:val="26"/>
        </w:rPr>
        <w:t xml:space="preserve"> проверяет техническую готовность теплопотребляющей энергоустано</w:t>
      </w:r>
      <w:r>
        <w:rPr>
          <w:rFonts w:ascii="Times New Roman" w:hAnsi="Times New Roman" w:cs="Times New Roman"/>
          <w:sz w:val="26"/>
          <w:szCs w:val="26"/>
        </w:rPr>
        <w:t xml:space="preserve">вки к отопительному периоду </w:t>
      </w:r>
      <w:r w:rsidR="00C67A5C"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 xml:space="preserve"> годов</w:t>
      </w:r>
      <w:r w:rsidRPr="00EB246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753F3" w14:paraId="78610F99" w14:textId="77777777" w:rsidTr="00B753F3">
        <w:tc>
          <w:tcPr>
            <w:tcW w:w="9570" w:type="dxa"/>
            <w:tcBorders>
              <w:bottom w:val="single" w:sz="4" w:space="0" w:color="auto"/>
            </w:tcBorders>
          </w:tcPr>
          <w:p w14:paraId="6100D7BB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53F3" w14:paraId="2B4E9DF1" w14:textId="77777777" w:rsidTr="00B753F3">
        <w:tc>
          <w:tcPr>
            <w:tcW w:w="9570" w:type="dxa"/>
            <w:tcBorders>
              <w:top w:val="single" w:sz="4" w:space="0" w:color="auto"/>
              <w:bottom w:val="single" w:sz="4" w:space="0" w:color="auto"/>
            </w:tcBorders>
          </w:tcPr>
          <w:p w14:paraId="3EA06BA6" w14:textId="77777777" w:rsidR="00B753F3" w:rsidRDefault="00B753F3" w:rsidP="00B753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020DE9D7" w14:textId="77777777" w:rsidR="00B753F3" w:rsidRPr="00B753F3" w:rsidRDefault="00B753F3" w:rsidP="00B753F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3F3">
        <w:rPr>
          <w:rFonts w:ascii="Times New Roman" w:hAnsi="Times New Roman" w:cs="Times New Roman"/>
          <w:sz w:val="24"/>
          <w:szCs w:val="24"/>
        </w:rPr>
        <w:t>(потребитель тепловой энергии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53F3">
        <w:rPr>
          <w:rFonts w:ascii="Times New Roman" w:hAnsi="Times New Roman" w:cs="Times New Roman"/>
          <w:sz w:val="24"/>
          <w:szCs w:val="24"/>
        </w:rPr>
        <w:t xml:space="preserve"> в отношении которого проводится проверка технической готовности теплопотребляющей установки)</w:t>
      </w:r>
    </w:p>
    <w:p w14:paraId="6AD094ED" w14:textId="77777777" w:rsidR="00B753F3" w:rsidRPr="00B753F3" w:rsidRDefault="00335E1E" w:rsidP="00335E1E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463">
        <w:rPr>
          <w:rFonts w:ascii="Times New Roman" w:hAnsi="Times New Roman" w:cs="Times New Roman"/>
          <w:sz w:val="26"/>
          <w:szCs w:val="26"/>
        </w:rPr>
        <w:t>Техническая готовность теплопотребляющих установок к отопительному периоду проводилась в отношении следующих объектов:</w:t>
      </w:r>
    </w:p>
    <w:p w14:paraId="2B4973A2" w14:textId="30887838" w:rsidR="00B753F3" w:rsidRDefault="00BC656E" w:rsidP="00335E1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_________________________________________________________</w:t>
      </w:r>
    </w:p>
    <w:p w14:paraId="3BE5E033" w14:textId="77777777" w:rsidR="00335E1E" w:rsidRDefault="00335E1E" w:rsidP="00335E1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B2463">
        <w:rPr>
          <w:rFonts w:ascii="Times New Roman" w:hAnsi="Times New Roman" w:cs="Times New Roman"/>
          <w:sz w:val="26"/>
          <w:szCs w:val="26"/>
        </w:rPr>
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7CD6CFE7" w14:textId="77777777" w:rsidR="00335E1E" w:rsidRDefault="00335E1E" w:rsidP="00335E1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Pr="00EB2463">
        <w:rPr>
          <w:rFonts w:ascii="Times New Roman" w:hAnsi="Times New Roman" w:cs="Times New Roman"/>
          <w:sz w:val="26"/>
          <w:szCs w:val="26"/>
        </w:rPr>
        <w:t>объект проверки технически готов к отопительному периоду;</w:t>
      </w:r>
    </w:p>
    <w:p w14:paraId="57F2C6C7" w14:textId="77777777" w:rsidR="00335E1E" w:rsidRDefault="00335E1E" w:rsidP="00335E1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</w:t>
      </w:r>
      <w:r w:rsidRPr="00EB2463">
        <w:rPr>
          <w:rFonts w:ascii="Times New Roman" w:hAnsi="Times New Roman" w:cs="Times New Roman"/>
          <w:sz w:val="26"/>
          <w:szCs w:val="26"/>
        </w:rPr>
        <w:t>объект проверки будет технически готов к отопительному периоду при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B2463">
        <w:rPr>
          <w:rFonts w:ascii="Times New Roman" w:hAnsi="Times New Roman" w:cs="Times New Roman"/>
          <w:sz w:val="26"/>
          <w:szCs w:val="26"/>
        </w:rPr>
        <w:t>условии устранения в установленный срок замечаний к требованиям по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B2463">
        <w:rPr>
          <w:rFonts w:ascii="Times New Roman" w:hAnsi="Times New Roman" w:cs="Times New Roman"/>
          <w:sz w:val="26"/>
          <w:szCs w:val="26"/>
        </w:rPr>
        <w:t>готовности, выданных теплоснабжающей организацией;</w:t>
      </w:r>
    </w:p>
    <w:p w14:paraId="17C0B5DC" w14:textId="77777777" w:rsidR="00335E1E" w:rsidRDefault="00335E1E" w:rsidP="00335E1E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Pr="00EB2463">
        <w:rPr>
          <w:rFonts w:ascii="Times New Roman" w:hAnsi="Times New Roman" w:cs="Times New Roman"/>
          <w:sz w:val="26"/>
          <w:szCs w:val="26"/>
        </w:rPr>
        <w:t>объект проверки технически не готов к отопительному периоду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70D6C2C" w14:textId="5036D64F" w:rsidR="00335E1E" w:rsidRDefault="00E31B82" w:rsidP="00335E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w:anchor="P267">
        <w:r w:rsidR="00335E1E" w:rsidRPr="00D93C0A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Приложение</w:t>
        </w:r>
      </w:hyperlink>
      <w:r w:rsidR="00335E1E">
        <w:rPr>
          <w:rFonts w:ascii="Times New Roman" w:hAnsi="Times New Roman" w:cs="Times New Roman"/>
          <w:sz w:val="26"/>
          <w:szCs w:val="26"/>
        </w:rPr>
        <w:t xml:space="preserve"> к акту проверки готовности от ___.___.20___</w:t>
      </w:r>
      <w:r w:rsidR="00335E1E" w:rsidRPr="00EB2463">
        <w:rPr>
          <w:rFonts w:ascii="Times New Roman" w:hAnsi="Times New Roman" w:cs="Times New Roman"/>
          <w:sz w:val="26"/>
          <w:szCs w:val="26"/>
        </w:rPr>
        <w:t xml:space="preserve"> </w:t>
      </w:r>
      <w:r w:rsidR="00335E1E">
        <w:rPr>
          <w:rFonts w:ascii="Times New Roman" w:hAnsi="Times New Roman" w:cs="Times New Roman"/>
          <w:sz w:val="26"/>
          <w:szCs w:val="26"/>
        </w:rPr>
        <w:t>№</w:t>
      </w:r>
      <w:r w:rsidR="00335E1E" w:rsidRPr="00EB2463">
        <w:rPr>
          <w:rFonts w:ascii="Times New Roman" w:hAnsi="Times New Roman" w:cs="Times New Roman"/>
          <w:sz w:val="26"/>
          <w:szCs w:val="26"/>
        </w:rPr>
        <w:t xml:space="preserve"> ______</w:t>
      </w:r>
      <w:r w:rsidR="00335E1E">
        <w:rPr>
          <w:rFonts w:ascii="Times New Roman" w:hAnsi="Times New Roman" w:cs="Times New Roman"/>
          <w:sz w:val="26"/>
          <w:szCs w:val="26"/>
        </w:rPr>
        <w:t xml:space="preserve"> к отопительному периоду </w:t>
      </w:r>
      <w:r w:rsidR="00C67A5C">
        <w:rPr>
          <w:rFonts w:ascii="Times New Roman" w:hAnsi="Times New Roman" w:cs="Times New Roman"/>
          <w:sz w:val="26"/>
          <w:szCs w:val="26"/>
        </w:rPr>
        <w:t>______________</w:t>
      </w:r>
      <w:r w:rsidR="00335E1E" w:rsidRPr="00EB2463">
        <w:rPr>
          <w:rFonts w:ascii="Times New Roman" w:hAnsi="Times New Roman" w:cs="Times New Roman"/>
          <w:sz w:val="26"/>
          <w:szCs w:val="26"/>
        </w:rPr>
        <w:t xml:space="preserve"> г</w:t>
      </w:r>
      <w:r w:rsidR="00335E1E">
        <w:rPr>
          <w:rFonts w:ascii="Times New Roman" w:hAnsi="Times New Roman" w:cs="Times New Roman"/>
          <w:sz w:val="26"/>
          <w:szCs w:val="26"/>
        </w:rPr>
        <w:t>одов</w:t>
      </w:r>
      <w:r w:rsidR="00335E1E" w:rsidRPr="00EB2463">
        <w:rPr>
          <w:rFonts w:ascii="Times New Roman" w:hAnsi="Times New Roman" w:cs="Times New Roman"/>
          <w:sz w:val="26"/>
          <w:szCs w:val="26"/>
        </w:rPr>
        <w:t>,</w:t>
      </w:r>
      <w:r w:rsidR="00335E1E">
        <w:rPr>
          <w:rFonts w:ascii="Times New Roman" w:hAnsi="Times New Roman" w:cs="Times New Roman"/>
          <w:sz w:val="26"/>
          <w:szCs w:val="26"/>
        </w:rPr>
        <w:t xml:space="preserve"> являющееся неотъемлемой частью на ____ листах.</w:t>
      </w:r>
    </w:p>
    <w:p w14:paraId="62C87957" w14:textId="77777777" w:rsidR="00BC656E" w:rsidRDefault="00BC656E" w:rsidP="00335E1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8F9537" w14:textId="117929AA" w:rsidR="00BC656E" w:rsidRDefault="00BC656E" w:rsidP="00BC656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Представитель РСО: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2694"/>
        <w:gridCol w:w="283"/>
        <w:gridCol w:w="3083"/>
      </w:tblGrid>
      <w:tr w:rsidR="00BC656E" w:rsidRPr="00335E1E" w14:paraId="3EB68775" w14:textId="77777777" w:rsidTr="00BC656E">
        <w:tc>
          <w:tcPr>
            <w:tcW w:w="3227" w:type="dxa"/>
          </w:tcPr>
          <w:p w14:paraId="46F8D84D" w14:textId="7FF7A55F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потребителя:</w:t>
            </w:r>
          </w:p>
        </w:tc>
        <w:tc>
          <w:tcPr>
            <w:tcW w:w="283" w:type="dxa"/>
          </w:tcPr>
          <w:p w14:paraId="538ED4B1" w14:textId="77777777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9827886" w14:textId="77777777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0D566794" w14:textId="77777777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46D04366" w14:textId="77777777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5E1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BC656E" w:rsidRPr="00335E1E" w14:paraId="6AEC7BF8" w14:textId="77777777" w:rsidTr="00BC656E">
        <w:tc>
          <w:tcPr>
            <w:tcW w:w="3227" w:type="dxa"/>
          </w:tcPr>
          <w:p w14:paraId="7B776074" w14:textId="5A903368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2DBC30E3" w14:textId="77777777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7AC39ED" w14:textId="05E8BE22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35E1E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</w:tcPr>
          <w:p w14:paraId="1536FB30" w14:textId="77777777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3" w:type="dxa"/>
            <w:tcBorders>
              <w:top w:val="single" w:sz="4" w:space="0" w:color="auto"/>
            </w:tcBorders>
          </w:tcPr>
          <w:p w14:paraId="794F1BDA" w14:textId="792D7972" w:rsidR="00BC656E" w:rsidRPr="00335E1E" w:rsidRDefault="00BC656E" w:rsidP="00BC656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35E1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12CB2411" w14:textId="77777777" w:rsidR="00335E1E" w:rsidRDefault="00335E1E" w:rsidP="00335E1E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7B29F5C9" w14:textId="77777777" w:rsidR="00335E1E" w:rsidRPr="004107B6" w:rsidRDefault="00335E1E" w:rsidP="00335E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</w:p>
    <w:sectPr w:rsidR="00335E1E" w:rsidRPr="004107B6" w:rsidSect="00436BA5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8E5CBB" w14:textId="77777777" w:rsidR="002E2169" w:rsidRDefault="002E2169" w:rsidP="00436BA5">
      <w:pPr>
        <w:spacing w:after="0" w:line="240" w:lineRule="auto"/>
      </w:pPr>
      <w:r>
        <w:separator/>
      </w:r>
    </w:p>
  </w:endnote>
  <w:endnote w:type="continuationSeparator" w:id="0">
    <w:p w14:paraId="1B8FA5E6" w14:textId="77777777" w:rsidR="002E2169" w:rsidRDefault="002E2169" w:rsidP="0043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927F2" w14:textId="77777777" w:rsidR="002E2169" w:rsidRDefault="002E2169" w:rsidP="00436BA5">
      <w:pPr>
        <w:spacing w:after="0" w:line="240" w:lineRule="auto"/>
      </w:pPr>
      <w:r>
        <w:separator/>
      </w:r>
    </w:p>
  </w:footnote>
  <w:footnote w:type="continuationSeparator" w:id="0">
    <w:p w14:paraId="16748778" w14:textId="77777777" w:rsidR="002E2169" w:rsidRDefault="002E2169" w:rsidP="0043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17063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C67C77F" w14:textId="7D7CE5C7" w:rsidR="00436BA5" w:rsidRPr="00436BA5" w:rsidRDefault="00436BA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6B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6B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6B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65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6B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5D410E" w14:textId="77777777" w:rsidR="00436BA5" w:rsidRPr="00436BA5" w:rsidRDefault="00436BA5">
    <w:pPr>
      <w:pStyle w:val="a6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A7"/>
    <w:rsid w:val="00027B02"/>
    <w:rsid w:val="000B4F59"/>
    <w:rsid w:val="00167CDF"/>
    <w:rsid w:val="00272A51"/>
    <w:rsid w:val="002E2169"/>
    <w:rsid w:val="00300A15"/>
    <w:rsid w:val="00314CDF"/>
    <w:rsid w:val="00335E1E"/>
    <w:rsid w:val="003B6C8B"/>
    <w:rsid w:val="00436BA5"/>
    <w:rsid w:val="00491AF6"/>
    <w:rsid w:val="00790612"/>
    <w:rsid w:val="007E617F"/>
    <w:rsid w:val="007E7C70"/>
    <w:rsid w:val="00896FD3"/>
    <w:rsid w:val="00955E5A"/>
    <w:rsid w:val="009C5299"/>
    <w:rsid w:val="00B13230"/>
    <w:rsid w:val="00B753F3"/>
    <w:rsid w:val="00B96C35"/>
    <w:rsid w:val="00BA70C9"/>
    <w:rsid w:val="00BB1047"/>
    <w:rsid w:val="00BC656E"/>
    <w:rsid w:val="00C67A5C"/>
    <w:rsid w:val="00C93FD8"/>
    <w:rsid w:val="00D93C0A"/>
    <w:rsid w:val="00E31B82"/>
    <w:rsid w:val="00F3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2013B0"/>
  <w15:docId w15:val="{DF281954-F25A-4472-89AC-2CF58B67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C0A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0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7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CDF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B75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6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6BA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36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6BA5"/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B96C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96C3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96C35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96C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96C35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23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0B605-651B-4EF5-B700-B1AC63F37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Сундуков С.Н.</dc:creator>
  <cp:lastModifiedBy>churkin_dv</cp:lastModifiedBy>
  <cp:revision>11</cp:revision>
  <cp:lastPrinted>2025-06-04T11:44:00Z</cp:lastPrinted>
  <dcterms:created xsi:type="dcterms:W3CDTF">2025-06-05T05:50:00Z</dcterms:created>
  <dcterms:modified xsi:type="dcterms:W3CDTF">2025-06-17T11:00:00Z</dcterms:modified>
</cp:coreProperties>
</file>