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276"/>
        <w:gridCol w:w="2126"/>
        <w:gridCol w:w="2091"/>
      </w:tblGrid>
      <w:tr w:rsidR="00377952" w:rsidRPr="00377952" w:rsidTr="00377952">
        <w:trPr>
          <w:trHeight w:val="480"/>
        </w:trPr>
        <w:tc>
          <w:tcPr>
            <w:tcW w:w="9854" w:type="dxa"/>
            <w:gridSpan w:val="5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Форма 5. 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регулируемых видов деятельности в сфере холодного водоснабжения)</w:t>
            </w:r>
            <w:r w:rsidR="00883070">
              <w:rPr>
                <w:rFonts w:ascii="Times New Roman" w:hAnsi="Times New Roman" w:cs="Times New Roman"/>
                <w:sz w:val="20"/>
                <w:szCs w:val="20"/>
              </w:rPr>
              <w:t xml:space="preserve"> за 2025 год</w:t>
            </w:r>
          </w:p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952" w:rsidRPr="00377952" w:rsidTr="00377952">
        <w:trPr>
          <w:trHeight w:val="480"/>
        </w:trPr>
        <w:tc>
          <w:tcPr>
            <w:tcW w:w="7763" w:type="dxa"/>
            <w:gridSpan w:val="4"/>
            <w:hideMark/>
          </w:tcPr>
          <w:p w:rsidR="00377952" w:rsidRPr="00377952" w:rsidRDefault="00377952" w:rsidP="00883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Филиал АО "</w:t>
            </w:r>
            <w:r w:rsidR="00883070">
              <w:rPr>
                <w:rFonts w:ascii="Times New Roman" w:hAnsi="Times New Roman" w:cs="Times New Roman"/>
                <w:sz w:val="20"/>
                <w:szCs w:val="20"/>
              </w:rPr>
              <w:t xml:space="preserve">РИР </w:t>
            </w:r>
            <w:proofErr w:type="spellStart"/>
            <w:r w:rsidR="00883070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" - "Воронежская генерация"</w:t>
            </w:r>
          </w:p>
        </w:tc>
        <w:tc>
          <w:tcPr>
            <w:tcW w:w="2091" w:type="dxa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952" w:rsidRPr="00377952" w:rsidTr="00377952">
        <w:trPr>
          <w:trHeight w:val="225"/>
        </w:trPr>
        <w:tc>
          <w:tcPr>
            <w:tcW w:w="817" w:type="dxa"/>
            <w:hideMark/>
          </w:tcPr>
          <w:p w:rsidR="00377952" w:rsidRPr="00377952" w:rsidRDefault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20" w:type="dxa"/>
            <w:gridSpan w:val="2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2126" w:type="dxa"/>
            <w:hideMark/>
          </w:tcPr>
          <w:p w:rsidR="00377952" w:rsidRPr="00377952" w:rsidRDefault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H25:H27"/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Холодное водоснабжение. Техническая вода</w:t>
            </w:r>
            <w:bookmarkEnd w:id="0"/>
          </w:p>
        </w:tc>
        <w:tc>
          <w:tcPr>
            <w:tcW w:w="2091" w:type="dxa"/>
            <w:hideMark/>
          </w:tcPr>
          <w:p w:rsidR="00377952" w:rsidRPr="00377952" w:rsidRDefault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I25:I27"/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Холодное водоснабжение. Техническая вода</w:t>
            </w:r>
            <w:bookmarkEnd w:id="1"/>
          </w:p>
        </w:tc>
      </w:tr>
      <w:tr w:rsidR="00377952" w:rsidRPr="00377952" w:rsidTr="00377952">
        <w:trPr>
          <w:trHeight w:val="225"/>
        </w:trPr>
        <w:tc>
          <w:tcPr>
            <w:tcW w:w="817" w:type="dxa"/>
            <w:hideMark/>
          </w:tcPr>
          <w:p w:rsidR="00377952" w:rsidRPr="00377952" w:rsidRDefault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20" w:type="dxa"/>
            <w:gridSpan w:val="2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Территория оказания услуг</w:t>
            </w:r>
          </w:p>
        </w:tc>
        <w:tc>
          <w:tcPr>
            <w:tcW w:w="2126" w:type="dxa"/>
            <w:hideMark/>
          </w:tcPr>
          <w:p w:rsidR="00377952" w:rsidRPr="00377952" w:rsidRDefault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  <w:tc>
          <w:tcPr>
            <w:tcW w:w="2091" w:type="dxa"/>
            <w:hideMark/>
          </w:tcPr>
          <w:p w:rsidR="00377952" w:rsidRPr="00377952" w:rsidRDefault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377952" w:rsidRPr="00377952" w:rsidTr="00377952">
        <w:trPr>
          <w:trHeight w:val="225"/>
        </w:trPr>
        <w:tc>
          <w:tcPr>
            <w:tcW w:w="817" w:type="dxa"/>
            <w:hideMark/>
          </w:tcPr>
          <w:p w:rsidR="00377952" w:rsidRPr="00377952" w:rsidRDefault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20" w:type="dxa"/>
            <w:gridSpan w:val="2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Централизованная система</w:t>
            </w:r>
          </w:p>
        </w:tc>
        <w:tc>
          <w:tcPr>
            <w:tcW w:w="2126" w:type="dxa"/>
            <w:hideMark/>
          </w:tcPr>
          <w:p w:rsidR="00377952" w:rsidRPr="00377952" w:rsidRDefault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ПП ТЭЦ-1</w:t>
            </w:r>
          </w:p>
        </w:tc>
        <w:tc>
          <w:tcPr>
            <w:tcW w:w="2091" w:type="dxa"/>
            <w:hideMark/>
          </w:tcPr>
          <w:p w:rsidR="00377952" w:rsidRPr="00377952" w:rsidRDefault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ПП ТЭЦ-2</w:t>
            </w:r>
          </w:p>
        </w:tc>
      </w:tr>
      <w:tr w:rsidR="00377952" w:rsidRPr="00377952" w:rsidTr="00377952">
        <w:trPr>
          <w:trHeight w:val="225"/>
        </w:trPr>
        <w:tc>
          <w:tcPr>
            <w:tcW w:w="5637" w:type="dxa"/>
            <w:gridSpan w:val="3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  <w:tc>
          <w:tcPr>
            <w:tcW w:w="2126" w:type="dxa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7952" w:rsidRPr="00377952" w:rsidTr="00377952">
        <w:trPr>
          <w:trHeight w:val="450"/>
        </w:trPr>
        <w:tc>
          <w:tcPr>
            <w:tcW w:w="817" w:type="dxa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544" w:type="dxa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126" w:type="dxa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2091" w:type="dxa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</w:tr>
      <w:tr w:rsidR="00EA32F8" w:rsidRPr="00377952" w:rsidTr="00D960E4">
        <w:trPr>
          <w:trHeight w:val="525"/>
        </w:trPr>
        <w:tc>
          <w:tcPr>
            <w:tcW w:w="817" w:type="dxa"/>
            <w:hideMark/>
          </w:tcPr>
          <w:p w:rsidR="00EA32F8" w:rsidRPr="00377952" w:rsidRDefault="00EA32F8" w:rsidP="00EA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hideMark/>
          </w:tcPr>
          <w:p w:rsidR="00EA32F8" w:rsidRPr="00377952" w:rsidRDefault="00EA32F8" w:rsidP="00EA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Выручка от регулируемых видов деятельности в сфере холодного водоснабжения</w:t>
            </w:r>
          </w:p>
        </w:tc>
        <w:tc>
          <w:tcPr>
            <w:tcW w:w="1276" w:type="dxa"/>
            <w:hideMark/>
          </w:tcPr>
          <w:p w:rsidR="00EA32F8" w:rsidRPr="00377952" w:rsidRDefault="00EA32F8" w:rsidP="00EA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hideMark/>
          </w:tcPr>
          <w:p w:rsidR="00EA32F8" w:rsidRPr="00E342FA" w:rsidRDefault="00EA32F8" w:rsidP="00EA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1 241,84</w:t>
            </w:r>
          </w:p>
        </w:tc>
        <w:tc>
          <w:tcPr>
            <w:tcW w:w="2091" w:type="dxa"/>
            <w:hideMark/>
          </w:tcPr>
          <w:p w:rsidR="00EA32F8" w:rsidRPr="00E342FA" w:rsidRDefault="00EA32F8" w:rsidP="00EA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84,02</w:t>
            </w:r>
          </w:p>
        </w:tc>
      </w:tr>
      <w:tr w:rsidR="00FB5DA6" w:rsidRPr="00377952" w:rsidTr="002F3A38">
        <w:trPr>
          <w:trHeight w:val="915"/>
        </w:trPr>
        <w:tc>
          <w:tcPr>
            <w:tcW w:w="817" w:type="dxa"/>
            <w:hideMark/>
          </w:tcPr>
          <w:p w:rsidR="00FB5DA6" w:rsidRPr="00377952" w:rsidRDefault="00FB5DA6" w:rsidP="00FB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hideMark/>
          </w:tcPr>
          <w:p w:rsidR="00FB5DA6" w:rsidRPr="00377952" w:rsidRDefault="00FB5DA6" w:rsidP="00FB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Себестоимость производимых товаров (оказываемых услуг) по регулируемым видам деятельности в сфере холодного водоснабжения, включая:</w:t>
            </w:r>
          </w:p>
        </w:tc>
        <w:tc>
          <w:tcPr>
            <w:tcW w:w="1276" w:type="dxa"/>
            <w:hideMark/>
          </w:tcPr>
          <w:p w:rsidR="00FB5DA6" w:rsidRPr="00377952" w:rsidRDefault="00FB5DA6" w:rsidP="00FB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FB5DA6" w:rsidRPr="00FB5DA6" w:rsidRDefault="00FB5DA6" w:rsidP="00FB5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5DA6">
              <w:rPr>
                <w:rFonts w:ascii="Times New Roman" w:hAnsi="Times New Roman" w:cs="Times New Roman"/>
                <w:sz w:val="20"/>
                <w:szCs w:val="20"/>
              </w:rPr>
              <w:t>1 241,8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1" w:type="dxa"/>
            <w:vAlign w:val="center"/>
            <w:hideMark/>
          </w:tcPr>
          <w:p w:rsidR="00FB5DA6" w:rsidRPr="00FB5DA6" w:rsidRDefault="00FB5DA6" w:rsidP="00FB5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5DA6">
              <w:rPr>
                <w:rFonts w:ascii="Times New Roman" w:hAnsi="Times New Roman" w:cs="Times New Roman"/>
                <w:sz w:val="20"/>
                <w:szCs w:val="20"/>
              </w:rPr>
              <w:t>84,02</w:t>
            </w:r>
          </w:p>
        </w:tc>
      </w:tr>
      <w:tr w:rsidR="00752FD2" w:rsidRPr="00377952" w:rsidTr="00FF7398">
        <w:trPr>
          <w:trHeight w:val="540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Расходы на оплату холодной воды, приобретаемой у других организаций для последующей подачи потребителям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2FD2" w:rsidRPr="00377952" w:rsidTr="002F3A38">
        <w:trPr>
          <w:trHeight w:val="484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Расходы на приобретаемую электрическую энергию (мощность), используемую в технологическом процессе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322,02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33,87</w:t>
            </w:r>
          </w:p>
        </w:tc>
      </w:tr>
      <w:tr w:rsidR="00752FD2" w:rsidRPr="00377952" w:rsidTr="002F3A38">
        <w:trPr>
          <w:trHeight w:val="22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 xml:space="preserve">Средневзвешенная стоимость 1 </w:t>
            </w:r>
            <w:proofErr w:type="spellStart"/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кВт.ч</w:t>
            </w:r>
            <w:proofErr w:type="spellEnd"/>
            <w:r w:rsidRPr="00377952">
              <w:rPr>
                <w:rFonts w:ascii="Times New Roman" w:hAnsi="Times New Roman" w:cs="Times New Roman"/>
                <w:sz w:val="20"/>
                <w:szCs w:val="20"/>
              </w:rPr>
              <w:t xml:space="preserve"> (с учетом мощности)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5,90</w:t>
            </w:r>
          </w:p>
        </w:tc>
      </w:tr>
      <w:tr w:rsidR="00752FD2" w:rsidRPr="00377952" w:rsidTr="002F3A38">
        <w:trPr>
          <w:trHeight w:val="22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Объём приобретения электрической энергии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кВт·ч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5,74</w:t>
            </w:r>
          </w:p>
        </w:tc>
      </w:tr>
      <w:tr w:rsidR="00752FD2" w:rsidRPr="00377952" w:rsidTr="00FF7398">
        <w:trPr>
          <w:trHeight w:val="58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Расходы на химические реагенты, используемые в технологическом процессе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</w:tr>
      <w:tr w:rsidR="00752FD2" w:rsidRPr="00377952" w:rsidTr="002F3A38">
        <w:trPr>
          <w:trHeight w:val="750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Расходы на оплату труда и страховые взносы на обязательное социальное страхование, выплачиваемые из фонда оплаты труда основного производственного персонала, в том числе: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GoBack"/>
            <w:bookmarkEnd w:id="2"/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158,09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14,36</w:t>
            </w:r>
          </w:p>
        </w:tc>
      </w:tr>
      <w:tr w:rsidR="00752FD2" w:rsidRPr="00377952" w:rsidTr="002F3A38">
        <w:trPr>
          <w:trHeight w:val="533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2.4.1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Расходы на оплату труда основного производственного персонала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121,22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11,02</w:t>
            </w:r>
          </w:p>
        </w:tc>
      </w:tr>
      <w:tr w:rsidR="00752FD2" w:rsidRPr="00377952" w:rsidTr="002F3A38">
        <w:trPr>
          <w:trHeight w:val="833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2.4.2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Страховые взносы на обязательное социальное страхование, выплачиваемые из фонда оплаты труда основного производственного персонала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36,87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3,34</w:t>
            </w:r>
          </w:p>
        </w:tc>
      </w:tr>
      <w:tr w:rsidR="00752FD2" w:rsidRPr="00377952" w:rsidTr="00FF7398">
        <w:trPr>
          <w:trHeight w:val="750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Расходы на оплату труда и страховые взносы на обязательное социальное страхование, выплачиваемые из фонда оплаты труда административно-управленческого персонала, в том числе: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2FD2" w:rsidRPr="00377952" w:rsidTr="00FF7398">
        <w:trPr>
          <w:trHeight w:val="450"/>
        </w:trPr>
        <w:tc>
          <w:tcPr>
            <w:tcW w:w="817" w:type="dxa"/>
            <w:hideMark/>
          </w:tcPr>
          <w:p w:rsidR="00752FD2" w:rsidRPr="00377952" w:rsidRDefault="00752FD2" w:rsidP="00752FD2">
            <w:r w:rsidRPr="00377952">
              <w:t>2.5.1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Расходы на оплату труда административно-управленческого персонала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2FD2" w:rsidRPr="00377952" w:rsidTr="00FF7398">
        <w:trPr>
          <w:trHeight w:val="225"/>
        </w:trPr>
        <w:tc>
          <w:tcPr>
            <w:tcW w:w="817" w:type="dxa"/>
            <w:hideMark/>
          </w:tcPr>
          <w:p w:rsidR="00752FD2" w:rsidRPr="00377952" w:rsidRDefault="00752FD2" w:rsidP="00752FD2">
            <w:r w:rsidRPr="00377952">
              <w:t>2.5.2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Страховые взносы на обязательное социальное страхование, выплачиваемые из фонда оплаты труда административно-управленческого персонала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2FD2" w:rsidRPr="00377952" w:rsidTr="00FF7398">
        <w:trPr>
          <w:trHeight w:val="499"/>
        </w:trPr>
        <w:tc>
          <w:tcPr>
            <w:tcW w:w="817" w:type="dxa"/>
            <w:hideMark/>
          </w:tcPr>
          <w:p w:rsidR="00752FD2" w:rsidRPr="006101C5" w:rsidRDefault="00752FD2" w:rsidP="00752FD2">
            <w:pPr>
              <w:rPr>
                <w:rFonts w:ascii="Times New Roman" w:hAnsi="Times New Roman" w:cs="Times New Roman"/>
              </w:rPr>
            </w:pPr>
            <w:r w:rsidRPr="006101C5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544" w:type="dxa"/>
            <w:hideMark/>
          </w:tcPr>
          <w:p w:rsidR="00752FD2" w:rsidRPr="006101C5" w:rsidRDefault="00752FD2" w:rsidP="00752FD2">
            <w:pPr>
              <w:rPr>
                <w:rFonts w:ascii="Times New Roman" w:hAnsi="Times New Roman" w:cs="Times New Roman"/>
              </w:rPr>
            </w:pPr>
            <w:r w:rsidRPr="006101C5">
              <w:rPr>
                <w:rFonts w:ascii="Times New Roman" w:hAnsi="Times New Roman" w:cs="Times New Roman"/>
              </w:rPr>
              <w:t xml:space="preserve">Расходы на амортизацию основных средств и </w:t>
            </w:r>
            <w:r w:rsidRPr="006101C5">
              <w:rPr>
                <w:rFonts w:ascii="Times New Roman" w:hAnsi="Times New Roman" w:cs="Times New Roman"/>
              </w:rPr>
              <w:lastRenderedPageBreak/>
              <w:t>нематериальных активов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r w:rsidRPr="00377952">
              <w:lastRenderedPageBreak/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3,30</w:t>
            </w:r>
          </w:p>
        </w:tc>
      </w:tr>
      <w:tr w:rsidR="00752FD2" w:rsidRPr="00377952" w:rsidTr="00FF7398">
        <w:trPr>
          <w:trHeight w:val="225"/>
        </w:trPr>
        <w:tc>
          <w:tcPr>
            <w:tcW w:w="817" w:type="dxa"/>
            <w:hideMark/>
          </w:tcPr>
          <w:p w:rsidR="00752FD2" w:rsidRPr="006101C5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2.6.1</w:t>
            </w:r>
          </w:p>
        </w:tc>
        <w:tc>
          <w:tcPr>
            <w:tcW w:w="3544" w:type="dxa"/>
            <w:hideMark/>
          </w:tcPr>
          <w:p w:rsidR="00752FD2" w:rsidRPr="006101C5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Расходы на амортизацию основных средств</w:t>
            </w:r>
          </w:p>
        </w:tc>
        <w:tc>
          <w:tcPr>
            <w:tcW w:w="1276" w:type="dxa"/>
            <w:hideMark/>
          </w:tcPr>
          <w:p w:rsidR="00752FD2" w:rsidRPr="006101C5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3,30</w:t>
            </w:r>
          </w:p>
        </w:tc>
      </w:tr>
      <w:tr w:rsidR="00752FD2" w:rsidRPr="00377952" w:rsidTr="00FF7398">
        <w:trPr>
          <w:trHeight w:val="225"/>
        </w:trPr>
        <w:tc>
          <w:tcPr>
            <w:tcW w:w="817" w:type="dxa"/>
            <w:hideMark/>
          </w:tcPr>
          <w:p w:rsidR="00752FD2" w:rsidRPr="006101C5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2.6.2</w:t>
            </w:r>
          </w:p>
        </w:tc>
        <w:tc>
          <w:tcPr>
            <w:tcW w:w="3544" w:type="dxa"/>
            <w:hideMark/>
          </w:tcPr>
          <w:p w:rsidR="00752FD2" w:rsidRPr="006101C5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Расходы на амортизацию нематериальных активов</w:t>
            </w:r>
          </w:p>
        </w:tc>
        <w:tc>
          <w:tcPr>
            <w:tcW w:w="1276" w:type="dxa"/>
            <w:hideMark/>
          </w:tcPr>
          <w:p w:rsidR="00752FD2" w:rsidRPr="006101C5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2FD2" w:rsidRPr="00377952" w:rsidTr="002F3A38">
        <w:trPr>
          <w:trHeight w:val="582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Расходы на аренду имущества, используемого для осуществления регулируемых видов деятельности в сфере холодного водоснабжения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E342FA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6,48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</w:tr>
      <w:tr w:rsidR="00752FD2" w:rsidRPr="00377952" w:rsidTr="00FF7398">
        <w:trPr>
          <w:trHeight w:val="22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Общепроизводственные расходы, в том числе: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2FD2" w:rsidRPr="00377952" w:rsidTr="00FF7398">
        <w:trPr>
          <w:trHeight w:val="22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2.8.1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Расходы на текущий ремонт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2FD2" w:rsidRPr="00377952" w:rsidTr="00FF7398">
        <w:trPr>
          <w:trHeight w:val="22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2.8.2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Расходы на капитальный ремонт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2FD2" w:rsidRPr="00377952" w:rsidTr="002F3A38">
        <w:trPr>
          <w:trHeight w:val="22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Общехозяйственные расходы, в том числе: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E342FA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18,76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E342FA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</w:tr>
      <w:tr w:rsidR="00752FD2" w:rsidRPr="00377952" w:rsidTr="00FF7398">
        <w:trPr>
          <w:trHeight w:val="22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2.9.1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Расходы на текущий ремонт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2FD2" w:rsidRPr="00377952" w:rsidTr="00FF7398">
        <w:trPr>
          <w:trHeight w:val="22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2.9.2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Расходы на капитальный ремонт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2FD2" w:rsidRPr="00377952" w:rsidTr="002F3A38">
        <w:trPr>
          <w:trHeight w:val="22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Расходы на капитальный и текущий ремонт основных средств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39,64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11,74</w:t>
            </w:r>
          </w:p>
        </w:tc>
      </w:tr>
      <w:tr w:rsidR="00377952" w:rsidRPr="00377952" w:rsidTr="00377952">
        <w:trPr>
          <w:trHeight w:val="1050"/>
        </w:trPr>
        <w:tc>
          <w:tcPr>
            <w:tcW w:w="817" w:type="dxa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2.10.1</w:t>
            </w:r>
          </w:p>
        </w:tc>
        <w:tc>
          <w:tcPr>
            <w:tcW w:w="3544" w:type="dxa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1276" w:type="dxa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26" w:type="dxa"/>
            <w:hideMark/>
          </w:tcPr>
          <w:p w:rsidR="00377952" w:rsidRPr="00E342FA" w:rsidRDefault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091" w:type="dxa"/>
            <w:hideMark/>
          </w:tcPr>
          <w:p w:rsidR="00377952" w:rsidRPr="00E342FA" w:rsidRDefault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377952" w:rsidRPr="00377952" w:rsidTr="00377952">
        <w:trPr>
          <w:trHeight w:val="225"/>
        </w:trPr>
        <w:tc>
          <w:tcPr>
            <w:tcW w:w="817" w:type="dxa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3544" w:type="dxa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</w:t>
            </w:r>
          </w:p>
        </w:tc>
        <w:tc>
          <w:tcPr>
            <w:tcW w:w="1276" w:type="dxa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hideMark/>
          </w:tcPr>
          <w:p w:rsidR="00377952" w:rsidRPr="00E342FA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hideMark/>
          </w:tcPr>
          <w:p w:rsidR="00377952" w:rsidRPr="00E342FA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7952" w:rsidRPr="00377952" w:rsidTr="00377952">
        <w:trPr>
          <w:trHeight w:val="983"/>
        </w:trPr>
        <w:tc>
          <w:tcPr>
            <w:tcW w:w="817" w:type="dxa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2.11.1</w:t>
            </w:r>
          </w:p>
        </w:tc>
        <w:tc>
          <w:tcPr>
            <w:tcW w:w="3544" w:type="dxa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1276" w:type="dxa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26" w:type="dxa"/>
            <w:hideMark/>
          </w:tcPr>
          <w:p w:rsidR="00377952" w:rsidRPr="00E342FA" w:rsidRDefault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091" w:type="dxa"/>
            <w:hideMark/>
          </w:tcPr>
          <w:p w:rsidR="00377952" w:rsidRPr="00E342FA" w:rsidRDefault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52FD2" w:rsidRPr="00377952" w:rsidTr="002F3A38">
        <w:trPr>
          <w:trHeight w:val="551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Прочие расходы, которые подлежат отнесению на регулируемые виды деятельности в сфере холодного водоснабжения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г. N 406 "О государственном регулировании тарифов в сфере водоснабжения и водоотведения" (далее - Основы ценообразования в сфере водоснабжения и водоотведения)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696,84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19,65</w:t>
            </w:r>
          </w:p>
        </w:tc>
      </w:tr>
      <w:tr w:rsidR="00752FD2" w:rsidRPr="00377952" w:rsidTr="00D460E4">
        <w:trPr>
          <w:trHeight w:val="16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2.12.0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752FD2" w:rsidRPr="00377952" w:rsidTr="002F3A38">
        <w:trPr>
          <w:trHeight w:val="450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2.12.1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3,98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</w:tr>
      <w:tr w:rsidR="00752FD2" w:rsidRPr="00377952" w:rsidTr="002F3A38">
        <w:trPr>
          <w:trHeight w:val="450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2.12.2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752FD2" w:rsidRPr="00377952" w:rsidTr="002F3A38">
        <w:trPr>
          <w:trHeight w:val="450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2.12.3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Плата за пользование водными объектами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692,68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19,08</w:t>
            </w:r>
          </w:p>
        </w:tc>
      </w:tr>
      <w:tr w:rsidR="00752FD2" w:rsidRPr="00377952" w:rsidTr="00D460E4">
        <w:trPr>
          <w:trHeight w:val="450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2.12.4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Услуги вневедомственной, сторожевой охраны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</w:tcPr>
          <w:p w:rsidR="00752FD2" w:rsidRPr="00E342FA" w:rsidRDefault="00752FD2" w:rsidP="00752FD2">
            <w:pPr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91" w:type="dxa"/>
            <w:vAlign w:val="center"/>
          </w:tcPr>
          <w:p w:rsidR="00752FD2" w:rsidRPr="00E342FA" w:rsidRDefault="00752FD2" w:rsidP="00752FD2">
            <w:pPr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752FD2" w:rsidRPr="00377952" w:rsidTr="00D460E4">
        <w:trPr>
          <w:trHeight w:val="28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noWrap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RANGE!F40"/>
            <w:bookmarkStart w:id="4" w:name="RANGE!F75"/>
            <w:bookmarkEnd w:id="3"/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Добавить прочие расходы</w:t>
            </w:r>
            <w:bookmarkEnd w:id="4"/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2FD2" w:rsidRPr="00377952" w:rsidTr="00D460E4">
        <w:trPr>
          <w:trHeight w:val="480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 xml:space="preserve">Чистая прибыль, полученная от регулируемого вида деятельности в сфере холодного водоснабжения, в </w:t>
            </w:r>
            <w:r w:rsidRPr="003779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числе: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2FD2" w:rsidRPr="00377952" w:rsidTr="00D460E4">
        <w:trPr>
          <w:trHeight w:val="867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Размер расходования чистой прибыли на финансирование мероприятий, предусмотренных инвестиционной программой регулируемой организации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2FD2" w:rsidRPr="00377952" w:rsidTr="00D460E4">
        <w:trPr>
          <w:trHeight w:val="37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Изменение стоимости основных фондов, в том числе: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2FD2" w:rsidRPr="00377952" w:rsidTr="00D460E4">
        <w:trPr>
          <w:trHeight w:val="634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Изменение стоимости основных фондов за счет их ввода в эксплуатацию (вывода из эксплуатации)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2FD2" w:rsidRPr="00377952" w:rsidTr="00D460E4">
        <w:trPr>
          <w:trHeight w:val="37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Изменение стоимости основных фондов за счет их ввода в эксплуатацию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2FD2" w:rsidRPr="00377952" w:rsidTr="00D460E4">
        <w:trPr>
          <w:trHeight w:val="750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Изменение стоимости основных фондов за счет их вывода в эксплуатацию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2FD2" w:rsidRPr="00377952" w:rsidTr="00D460E4">
        <w:trPr>
          <w:trHeight w:val="37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Изменение стоимости основных фондов за счет их переоценки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E342FA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E342FA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2FD2" w:rsidRPr="00377952" w:rsidTr="00D460E4">
        <w:trPr>
          <w:trHeight w:val="717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Валовая прибыль (убытки) от продажи товаров и услуг по регулируемым видам деятельности в сфере холодного водоснабжения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E342FA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E342FA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7952" w:rsidRPr="00377952" w:rsidTr="00A67BBA">
        <w:trPr>
          <w:trHeight w:val="960"/>
        </w:trPr>
        <w:tc>
          <w:tcPr>
            <w:tcW w:w="817" w:type="dxa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  <w:hideMark/>
          </w:tcPr>
          <w:p w:rsidR="00377952" w:rsidRPr="00377952" w:rsidRDefault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Годовая бухгалтерская (финансовая) отчетность, включая бухгалтерский баланс и приложения к нему</w:t>
            </w:r>
          </w:p>
        </w:tc>
        <w:tc>
          <w:tcPr>
            <w:tcW w:w="1276" w:type="dxa"/>
            <w:hideMark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26" w:type="dxa"/>
          </w:tcPr>
          <w:p w:rsidR="00377952" w:rsidRPr="00E342FA" w:rsidRDefault="0037795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091" w:type="dxa"/>
          </w:tcPr>
          <w:p w:rsidR="00377952" w:rsidRPr="00E342FA" w:rsidRDefault="0037795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52FD2" w:rsidRPr="00377952" w:rsidTr="002F3A38">
        <w:trPr>
          <w:trHeight w:val="37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Объём поднятой воды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куб. м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14 176,0090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3 036,1700</w:t>
            </w:r>
          </w:p>
        </w:tc>
      </w:tr>
      <w:tr w:rsidR="00752FD2" w:rsidRPr="00377952" w:rsidTr="000C41ED">
        <w:trPr>
          <w:trHeight w:val="37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Объём покупной воды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куб. м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</w:tr>
      <w:tr w:rsidR="00752FD2" w:rsidRPr="00377952" w:rsidTr="000C41ED">
        <w:trPr>
          <w:trHeight w:val="37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Объём воды, пропущенной через очистные сооружения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куб. м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</w:tr>
      <w:tr w:rsidR="00752FD2" w:rsidRPr="00377952" w:rsidTr="002F3A38">
        <w:trPr>
          <w:trHeight w:val="37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Объём отпущенной потребителям воды, в том числе: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куб. м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787,7870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12,0420</w:t>
            </w:r>
          </w:p>
        </w:tc>
      </w:tr>
      <w:tr w:rsidR="00752FD2" w:rsidRPr="00377952" w:rsidTr="002F3A38">
        <w:trPr>
          <w:trHeight w:val="64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Объём отпущенной потребителям воды, определенный по приборам учета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куб. м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787,7870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12,0420</w:t>
            </w:r>
          </w:p>
        </w:tc>
      </w:tr>
      <w:tr w:rsidR="00752FD2" w:rsidRPr="00377952" w:rsidTr="000C41ED">
        <w:trPr>
          <w:trHeight w:val="630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Объём отпущенной потребителям воды, определенный расчетным способом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куб. м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</w:tr>
      <w:tr w:rsidR="00752FD2" w:rsidRPr="00377952" w:rsidTr="000C41ED">
        <w:trPr>
          <w:trHeight w:val="630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10.2.1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Объём отпущенной потребителям воды, определенный по нормативам потребления коммунальных услуг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куб. м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</w:tr>
      <w:tr w:rsidR="00752FD2" w:rsidRPr="00377952" w:rsidTr="000C41ED">
        <w:trPr>
          <w:trHeight w:val="533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10.2.2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 xml:space="preserve">Объём отпущенной потребителям воды, определенный по нормативам потребления коммунальных ресурсов 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тыс. куб. м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</w:tr>
      <w:tr w:rsidR="00752FD2" w:rsidRPr="00377952" w:rsidTr="000C41ED">
        <w:trPr>
          <w:trHeight w:val="37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Потери воды в сетях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2FD2" w:rsidRPr="00377952" w:rsidTr="000C41ED">
        <w:trPr>
          <w:trHeight w:val="37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основного производственного персонала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1,0000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1,0000</w:t>
            </w:r>
          </w:p>
        </w:tc>
      </w:tr>
      <w:tr w:rsidR="00752FD2" w:rsidRPr="00377952" w:rsidTr="002F3A38">
        <w:trPr>
          <w:trHeight w:val="67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Удельный расход электрической энергии на подачу воды в сеть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кВт·ч</w:t>
            </w:r>
            <w:proofErr w:type="spellEnd"/>
            <w:r w:rsidRPr="00377952">
              <w:rPr>
                <w:rFonts w:ascii="Times New Roman" w:hAnsi="Times New Roman" w:cs="Times New Roman"/>
                <w:sz w:val="20"/>
                <w:szCs w:val="20"/>
              </w:rPr>
              <w:t xml:space="preserve"> на тыс. куб. м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0,1941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0,4782</w:t>
            </w:r>
          </w:p>
        </w:tc>
      </w:tr>
      <w:tr w:rsidR="00752FD2" w:rsidRPr="00377952" w:rsidTr="002F3A38">
        <w:trPr>
          <w:trHeight w:val="37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Расход воды на собственные нужды, в том числе: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94,44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99,60</w:t>
            </w:r>
          </w:p>
        </w:tc>
      </w:tr>
      <w:tr w:rsidR="00752FD2" w:rsidRPr="00377952" w:rsidTr="000C41ED">
        <w:trPr>
          <w:trHeight w:val="37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Расход воды на хозяйственно-бытовые нужды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2FD2" w:rsidRPr="00377952" w:rsidTr="000C41ED">
        <w:trPr>
          <w:trHeight w:val="555"/>
        </w:trPr>
        <w:tc>
          <w:tcPr>
            <w:tcW w:w="817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44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Показатель использования производственных объектов (по объему перекачки), в том числе:</w:t>
            </w:r>
          </w:p>
        </w:tc>
        <w:tc>
          <w:tcPr>
            <w:tcW w:w="1276" w:type="dxa"/>
            <w:hideMark/>
          </w:tcPr>
          <w:p w:rsidR="00752FD2" w:rsidRPr="00377952" w:rsidRDefault="00752FD2" w:rsidP="00752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5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91" w:type="dxa"/>
            <w:vAlign w:val="center"/>
            <w:hideMark/>
          </w:tcPr>
          <w:p w:rsidR="00752FD2" w:rsidRPr="00E342FA" w:rsidRDefault="00752FD2" w:rsidP="00752F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4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377952" w:rsidRDefault="00377952">
      <w:pPr>
        <w:rPr>
          <w:rFonts w:ascii="Times New Roman" w:hAnsi="Times New Roman" w:cs="Times New Roman"/>
          <w:sz w:val="20"/>
          <w:szCs w:val="20"/>
        </w:rPr>
      </w:pPr>
    </w:p>
    <w:p w:rsidR="002F3A38" w:rsidRDefault="002F3A3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871" w:type="dxa"/>
        <w:tblLayout w:type="fixed"/>
        <w:tblLook w:val="04A0" w:firstRow="1" w:lastRow="0" w:firstColumn="1" w:lastColumn="0" w:noHBand="0" w:noVBand="1"/>
      </w:tblPr>
      <w:tblGrid>
        <w:gridCol w:w="236"/>
        <w:gridCol w:w="865"/>
        <w:gridCol w:w="3118"/>
        <w:gridCol w:w="567"/>
        <w:gridCol w:w="376"/>
        <w:gridCol w:w="1183"/>
        <w:gridCol w:w="1010"/>
        <w:gridCol w:w="1918"/>
        <w:gridCol w:w="598"/>
      </w:tblGrid>
      <w:tr w:rsidR="002F3A38" w:rsidRPr="002F3A38" w:rsidTr="002F3A38">
        <w:trPr>
          <w:trHeight w:val="1575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4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Форма 6. Информация об основных потребительских характеристиках товаров (услуг), тарифы на которые подлежат регулированию, и их соответствии установленным требованиям</w:t>
            </w:r>
          </w:p>
        </w:tc>
        <w:tc>
          <w:tcPr>
            <w:tcW w:w="1183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38" w:rsidRPr="002F3A38" w:rsidTr="002F3A38">
        <w:trPr>
          <w:trHeight w:val="420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0" w:type="dxa"/>
            <w:gridSpan w:val="3"/>
            <w:hideMark/>
          </w:tcPr>
          <w:p w:rsidR="002F3A38" w:rsidRPr="002F3A38" w:rsidRDefault="002F3A38" w:rsidP="0049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Филиал АО "</w:t>
            </w:r>
            <w:r w:rsidR="00491A6B">
              <w:rPr>
                <w:rFonts w:ascii="Times New Roman" w:hAnsi="Times New Roman" w:cs="Times New Roman"/>
                <w:sz w:val="20"/>
                <w:szCs w:val="20"/>
              </w:rPr>
              <w:t xml:space="preserve">РИР </w:t>
            </w:r>
            <w:proofErr w:type="spellStart"/>
            <w:r w:rsidR="00491A6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" - "Воронежская генерация"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38" w:rsidRPr="002F3A38" w:rsidTr="002F3A38">
        <w:trPr>
          <w:trHeight w:val="229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noWrap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noWrap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2F3A38" w:rsidRPr="002F3A38" w:rsidTr="002F3A38">
        <w:trPr>
          <w:trHeight w:val="229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2569" w:type="dxa"/>
            <w:gridSpan w:val="3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RANGE!I7:J9"/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Холодное водоснабжение. Техническая вода</w:t>
            </w:r>
            <w:bookmarkEnd w:id="5"/>
          </w:p>
        </w:tc>
        <w:tc>
          <w:tcPr>
            <w:tcW w:w="2516" w:type="dxa"/>
            <w:gridSpan w:val="2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RANGE!K7:L9"/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Холодное водоснабжение. Техническая вода</w:t>
            </w:r>
            <w:bookmarkEnd w:id="6"/>
          </w:p>
        </w:tc>
      </w:tr>
      <w:tr w:rsidR="002F3A38" w:rsidRPr="002F3A38" w:rsidTr="002F3A38">
        <w:trPr>
          <w:trHeight w:val="229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Территория оказания услуг</w:t>
            </w:r>
          </w:p>
        </w:tc>
        <w:tc>
          <w:tcPr>
            <w:tcW w:w="2569" w:type="dxa"/>
            <w:gridSpan w:val="3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  <w:tc>
          <w:tcPr>
            <w:tcW w:w="2516" w:type="dxa"/>
            <w:gridSpan w:val="2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2F3A38" w:rsidRPr="002F3A38" w:rsidTr="002F3A38">
        <w:trPr>
          <w:trHeight w:val="229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Централизованная система</w:t>
            </w:r>
          </w:p>
        </w:tc>
        <w:tc>
          <w:tcPr>
            <w:tcW w:w="2569" w:type="dxa"/>
            <w:gridSpan w:val="3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ПП ТЭЦ-1</w:t>
            </w:r>
          </w:p>
        </w:tc>
        <w:tc>
          <w:tcPr>
            <w:tcW w:w="2516" w:type="dxa"/>
            <w:gridSpan w:val="2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ПП ТЭЦ-2</w:t>
            </w:r>
          </w:p>
        </w:tc>
      </w:tr>
      <w:tr w:rsidR="002F3A38" w:rsidRPr="002F3A38" w:rsidTr="002F3A38">
        <w:trPr>
          <w:trHeight w:val="229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9" w:type="dxa"/>
            <w:gridSpan w:val="6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3A38" w:rsidRPr="002F3A38" w:rsidTr="002F3A38">
        <w:trPr>
          <w:trHeight w:val="480"/>
        </w:trPr>
        <w:tc>
          <w:tcPr>
            <w:tcW w:w="236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Информация, подлежащая раскрытию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010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Ссылка на документ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59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Ссылка на документ</w:t>
            </w:r>
          </w:p>
        </w:tc>
      </w:tr>
      <w:tr w:rsidR="002F3A38" w:rsidRPr="002F3A38" w:rsidTr="002F3A38">
        <w:trPr>
          <w:trHeight w:val="210"/>
        </w:trPr>
        <w:tc>
          <w:tcPr>
            <w:tcW w:w="236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RANGE!I12"/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bookmarkEnd w:id="7"/>
          </w:p>
        </w:tc>
        <w:tc>
          <w:tcPr>
            <w:tcW w:w="1010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9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</w:tr>
      <w:tr w:rsidR="002F3A38" w:rsidRPr="002F3A38" w:rsidTr="002F3A38">
        <w:trPr>
          <w:trHeight w:val="229"/>
        </w:trPr>
        <w:tc>
          <w:tcPr>
            <w:tcW w:w="236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38" w:rsidRPr="002F3A38" w:rsidTr="002F3A38">
        <w:trPr>
          <w:trHeight w:val="450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Количество аварий на системах холодного водоснабжения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ед. на км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450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Количество случаев временного ограничения холодного водоснабжения по графику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675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31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количество случаев ограничения холодного водоснабжения по графику для ограничений сроком менее 24 часов в сутки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675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31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срок действия ограничений холодного водоснабжения по графику для ограничений сроком менее 24 часов в сутки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450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Доля потребителей, в отношении которых ограничено холодное водоснабжение: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900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1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доля потребителей, в отношении которых ограничено холодное водоснабжение сроком менее 24 часов в сутки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900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1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доля потребителей, в отношении которых ограничено холодное водоснабжение сроком 24 часа в сутки и более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450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Общее количество отобранных проб питьевой воды по следующим показателям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225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1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225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1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225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1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хлор остаточный общий, в том числе: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225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4.3.1</w:t>
            </w:r>
          </w:p>
        </w:tc>
        <w:tc>
          <w:tcPr>
            <w:tcW w:w="31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хлор остаточный связанный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225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4.3.2</w:t>
            </w:r>
          </w:p>
        </w:tc>
        <w:tc>
          <w:tcPr>
            <w:tcW w:w="31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хлор остаточный свободный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225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1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 xml:space="preserve">общие </w:t>
            </w:r>
            <w:proofErr w:type="spellStart"/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колиформные</w:t>
            </w:r>
            <w:proofErr w:type="spellEnd"/>
            <w:r w:rsidRPr="002F3A38">
              <w:rPr>
                <w:rFonts w:ascii="Times New Roman" w:hAnsi="Times New Roman" w:cs="Times New Roman"/>
                <w:sz w:val="20"/>
                <w:szCs w:val="20"/>
              </w:rPr>
              <w:t xml:space="preserve"> бактерии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225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31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термотолерантные</w:t>
            </w:r>
            <w:proofErr w:type="spellEnd"/>
            <w:r w:rsidRPr="002F3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колиформные</w:t>
            </w:r>
            <w:proofErr w:type="spellEnd"/>
            <w:r w:rsidRPr="002F3A38">
              <w:rPr>
                <w:rFonts w:ascii="Times New Roman" w:hAnsi="Times New Roman" w:cs="Times New Roman"/>
                <w:sz w:val="20"/>
                <w:szCs w:val="20"/>
              </w:rPr>
              <w:t xml:space="preserve"> бактерии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900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отобранных проб питьевой воды, показатели которых не соответствуют нормативам качества питьевой воды в соответствии с санитарно-эпидемиологическими требованиями к питьевой воде </w:t>
            </w:r>
            <w:r w:rsidRPr="002F3A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(предельно допустимой концентрации в воде) по следующим показателям: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225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1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225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1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225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31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хлор остаточный общий, в том числе: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225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5.3.1</w:t>
            </w:r>
          </w:p>
        </w:tc>
        <w:tc>
          <w:tcPr>
            <w:tcW w:w="31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хлор остаточный связанный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225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5.3.2</w:t>
            </w:r>
          </w:p>
        </w:tc>
        <w:tc>
          <w:tcPr>
            <w:tcW w:w="31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хлор остаточный свободный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225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31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 xml:space="preserve">общие </w:t>
            </w:r>
            <w:proofErr w:type="spellStart"/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колиформные</w:t>
            </w:r>
            <w:proofErr w:type="spellEnd"/>
            <w:r w:rsidRPr="002F3A38">
              <w:rPr>
                <w:rFonts w:ascii="Times New Roman" w:hAnsi="Times New Roman" w:cs="Times New Roman"/>
                <w:sz w:val="20"/>
                <w:szCs w:val="20"/>
              </w:rPr>
              <w:t xml:space="preserve"> бактерии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225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31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термотолерантные</w:t>
            </w:r>
            <w:proofErr w:type="spellEnd"/>
            <w:r w:rsidRPr="002F3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колиформные</w:t>
            </w:r>
            <w:proofErr w:type="spellEnd"/>
            <w:r w:rsidRPr="002F3A38">
              <w:rPr>
                <w:rFonts w:ascii="Times New Roman" w:hAnsi="Times New Roman" w:cs="Times New Roman"/>
                <w:sz w:val="20"/>
                <w:szCs w:val="20"/>
              </w:rPr>
              <w:t xml:space="preserve"> бактерии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675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Доля исполненных в срок договоров о подключении (технологическом присоединении) к централизованной системе холодного водоснабжения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675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Средняя продолжительность рассмотрения заявлений о заключении договоров о подключении (технологическом присоединении) к централизованной системе холодного водоснабжения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C4025">
        <w:trPr>
          <w:trHeight w:val="450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О результатах технического обследования централизованных систем холодного водоснабжения, в том числе: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  <w:tr w:rsidR="002F3A38" w:rsidRPr="002F3A38" w:rsidTr="002F3A38">
        <w:trPr>
          <w:trHeight w:val="900"/>
        </w:trPr>
        <w:tc>
          <w:tcPr>
            <w:tcW w:w="236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65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3118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о фактических значениях показателей технико-экономического состояния централизованных систем холодного водоснабжения, включая значения показателей физического износа и энергетической эффективности объектов централизованных систем холодного водоснабжения.</w:t>
            </w:r>
          </w:p>
        </w:tc>
        <w:tc>
          <w:tcPr>
            <w:tcW w:w="567" w:type="dxa"/>
            <w:hideMark/>
          </w:tcPr>
          <w:p w:rsidR="002F3A38" w:rsidRPr="002F3A38" w:rsidRDefault="002F3A38" w:rsidP="002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010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91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98" w:type="dxa"/>
            <w:hideMark/>
          </w:tcPr>
          <w:p w:rsidR="002F3A38" w:rsidRPr="002F3A38" w:rsidRDefault="002F3A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3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</w:tr>
    </w:tbl>
    <w:p w:rsidR="002F3A38" w:rsidRPr="00377952" w:rsidRDefault="002F3A38">
      <w:pPr>
        <w:rPr>
          <w:rFonts w:ascii="Times New Roman" w:hAnsi="Times New Roman" w:cs="Times New Roman"/>
          <w:sz w:val="20"/>
          <w:szCs w:val="20"/>
        </w:rPr>
      </w:pPr>
    </w:p>
    <w:sectPr w:rsidR="002F3A38" w:rsidRPr="00377952" w:rsidSect="003779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CC"/>
    <w:rsid w:val="000B670D"/>
    <w:rsid w:val="002C4025"/>
    <w:rsid w:val="002F3A38"/>
    <w:rsid w:val="00377952"/>
    <w:rsid w:val="003B763B"/>
    <w:rsid w:val="00421D40"/>
    <w:rsid w:val="00491A6B"/>
    <w:rsid w:val="00530FFD"/>
    <w:rsid w:val="005875BC"/>
    <w:rsid w:val="006101C5"/>
    <w:rsid w:val="00747647"/>
    <w:rsid w:val="00752FD2"/>
    <w:rsid w:val="00883070"/>
    <w:rsid w:val="00890176"/>
    <w:rsid w:val="00903E75"/>
    <w:rsid w:val="009857CC"/>
    <w:rsid w:val="009E07D2"/>
    <w:rsid w:val="00A308E5"/>
    <w:rsid w:val="00A67BBA"/>
    <w:rsid w:val="00A8051D"/>
    <w:rsid w:val="00A87852"/>
    <w:rsid w:val="00AD6808"/>
    <w:rsid w:val="00BA5CED"/>
    <w:rsid w:val="00BE3035"/>
    <w:rsid w:val="00DD2D86"/>
    <w:rsid w:val="00DF0F6C"/>
    <w:rsid w:val="00E342FA"/>
    <w:rsid w:val="00E441B1"/>
    <w:rsid w:val="00E75320"/>
    <w:rsid w:val="00EA32F8"/>
    <w:rsid w:val="00EB1AEF"/>
    <w:rsid w:val="00EB5BAC"/>
    <w:rsid w:val="00EF6921"/>
    <w:rsid w:val="00FB5DA6"/>
    <w:rsid w:val="00FC6284"/>
    <w:rsid w:val="00FD632C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51B5"/>
  <w15:docId w15:val="{198A78DF-649E-4C79-8AAF-990B3C1B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2D86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F1910-40E8-49DD-B25B-3E145C26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5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Pisarenko_TV</dc:creator>
  <cp:keywords/>
  <dc:description/>
  <cp:lastModifiedBy>Саженкова Ирина Анатолиевна</cp:lastModifiedBy>
  <cp:revision>24</cp:revision>
  <dcterms:created xsi:type="dcterms:W3CDTF">2020-04-20T06:43:00Z</dcterms:created>
  <dcterms:modified xsi:type="dcterms:W3CDTF">2026-04-23T13:15:00Z</dcterms:modified>
</cp:coreProperties>
</file>