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tblInd w:w="93" w:type="dxa"/>
        <w:tblLook w:val="04A0" w:firstRow="1" w:lastRow="0" w:firstColumn="1" w:lastColumn="0" w:noHBand="0" w:noVBand="1"/>
      </w:tblPr>
      <w:tblGrid>
        <w:gridCol w:w="1040"/>
        <w:gridCol w:w="3180"/>
        <w:gridCol w:w="1520"/>
        <w:gridCol w:w="1400"/>
        <w:gridCol w:w="1296"/>
        <w:gridCol w:w="1296"/>
      </w:tblGrid>
      <w:tr w:rsidR="00C17BB0" w:rsidRPr="00132315" w:rsidTr="001C5246">
        <w:trPr>
          <w:trHeight w:val="375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Default="00C17BB0" w:rsidP="001C5246">
            <w:pPr>
              <w:ind w:firstLine="567"/>
              <w:jc w:val="center"/>
              <w:rPr>
                <w:b/>
                <w:bCs/>
                <w:color w:val="000000"/>
              </w:rPr>
            </w:pPr>
          </w:p>
          <w:p w:rsidR="00977000" w:rsidRDefault="00C17BB0" w:rsidP="001C5246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>горячую воду (горячее водоснабжение)  для акционерного общества «</w:t>
            </w:r>
            <w:r w:rsidR="00870630">
              <w:rPr>
                <w:bCs/>
                <w:color w:val="000000"/>
              </w:rPr>
              <w:t xml:space="preserve">РИР </w:t>
            </w:r>
            <w:proofErr w:type="spellStart"/>
            <w:r w:rsidR="00870630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870630">
              <w:rPr>
                <w:bCs/>
                <w:color w:val="000000"/>
              </w:rPr>
              <w:t xml:space="preserve">РИР </w:t>
            </w:r>
            <w:proofErr w:type="spellStart"/>
            <w:r w:rsidR="00870630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 xml:space="preserve">осуществляющего горячее водоснабжение потребителей в границах городского округа город Воронеж (с коллекторов источников тепловой энергии некомбинированной выработки, за исключением расположенных по адресам: </w:t>
            </w:r>
            <w:r w:rsidR="00977000">
              <w:t xml:space="preserve">                    </w:t>
            </w:r>
            <w:r>
              <w:t xml:space="preserve">ул. Ломоносова, 116; ул. Волгоградская, 39Л; ул. Курчатова, 24Б; ул. Полякова, 13А; </w:t>
            </w:r>
            <w:r w:rsidR="00977000">
              <w:t xml:space="preserve">         </w:t>
            </w:r>
            <w:r>
              <w:t>ул. Дачный проспект, 162; ул. Пеше-Стрелецкая, 84; ул. Софьи Перовской, 7)</w:t>
            </w:r>
          </w:p>
          <w:p w:rsidR="00C17BB0" w:rsidRDefault="00C17BB0" w:rsidP="001C5246">
            <w:pPr>
              <w:ind w:firstLine="567"/>
              <w:jc w:val="center"/>
            </w:pPr>
            <w:r>
              <w:t xml:space="preserve"> на 202</w:t>
            </w:r>
            <w:r w:rsidR="00870630">
              <w:t>6</w:t>
            </w:r>
            <w:r>
              <w:t xml:space="preserve">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C17BB0" w:rsidRPr="00132315" w:rsidRDefault="00C17BB0" w:rsidP="001C5246">
            <w:pPr>
              <w:jc w:val="center"/>
              <w:rPr>
                <w:color w:val="000000"/>
              </w:rPr>
            </w:pPr>
          </w:p>
        </w:tc>
      </w:tr>
      <w:tr w:rsidR="00C17BB0" w:rsidRPr="00132315" w:rsidTr="001C5246">
        <w:trPr>
          <w:trHeight w:val="300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BB0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  <w:p w:rsidR="00C17BB0" w:rsidRPr="00132315" w:rsidRDefault="00C17BB0" w:rsidP="001C5246">
            <w:pPr>
              <w:rPr>
                <w:color w:val="000000"/>
              </w:rPr>
            </w:pPr>
          </w:p>
        </w:tc>
      </w:tr>
      <w:tr w:rsidR="00C17BB0" w:rsidRPr="00132315" w:rsidTr="001C5246">
        <w:trPr>
          <w:trHeight w:val="300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C17BB0" w:rsidRPr="00132315" w:rsidTr="001C5246">
        <w:trPr>
          <w:trHeight w:val="300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C17BB0" w:rsidRPr="00132315" w:rsidTr="001C5246">
        <w:trPr>
          <w:trHeight w:val="345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F60139">
            <w:pPr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</w:t>
            </w:r>
            <w:r w:rsidRPr="00132315"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</w:rPr>
              <w:t>Р</w:t>
            </w:r>
            <w:r w:rsidRPr="00132315">
              <w:rPr>
                <w:b/>
                <w:bCs/>
                <w:color w:val="000000"/>
              </w:rPr>
              <w:t xml:space="preserve"> ВО от </w:t>
            </w:r>
            <w:r w:rsidR="00F60139">
              <w:rPr>
                <w:b/>
                <w:bCs/>
                <w:color w:val="000000"/>
              </w:rPr>
              <w:t>19</w:t>
            </w:r>
            <w:r w:rsidR="00336DBA">
              <w:rPr>
                <w:b/>
                <w:bCs/>
                <w:color w:val="000000"/>
              </w:rPr>
              <w:t>.12.2025</w:t>
            </w:r>
          </w:p>
        </w:tc>
      </w:tr>
      <w:tr w:rsidR="00C17BB0" w:rsidRPr="00132315" w:rsidTr="001C5246">
        <w:trPr>
          <w:trHeight w:val="330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C17BB0" w:rsidRPr="00132315" w:rsidTr="001C5246">
        <w:trPr>
          <w:trHeight w:val="345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Default="00C17BB0" w:rsidP="001C5246">
            <w:pPr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</w:t>
            </w:r>
            <w:r w:rsidRPr="00132315"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</w:rPr>
              <w:t>Р</w:t>
            </w:r>
            <w:r w:rsidRPr="00132315">
              <w:rPr>
                <w:b/>
                <w:bCs/>
                <w:color w:val="000000"/>
              </w:rPr>
              <w:t xml:space="preserve"> ВО </w:t>
            </w:r>
            <w:r>
              <w:rPr>
                <w:b/>
                <w:bCs/>
                <w:color w:val="000000"/>
              </w:rPr>
              <w:t xml:space="preserve">№ </w:t>
            </w:r>
            <w:r w:rsidRPr="00336DBA">
              <w:rPr>
                <w:b/>
                <w:bCs/>
                <w:color w:val="000000"/>
              </w:rPr>
              <w:t>65/</w:t>
            </w:r>
            <w:r w:rsidR="00336DBA">
              <w:rPr>
                <w:b/>
                <w:bCs/>
                <w:color w:val="000000"/>
              </w:rPr>
              <w:t>280</w:t>
            </w:r>
            <w:r>
              <w:rPr>
                <w:b/>
                <w:bCs/>
                <w:color w:val="000000"/>
              </w:rPr>
              <w:t xml:space="preserve"> (вносит изменения в приказ ДГРТ </w:t>
            </w:r>
            <w:r w:rsidRPr="00132315">
              <w:rPr>
                <w:b/>
                <w:bCs/>
                <w:color w:val="000000"/>
              </w:rPr>
              <w:t xml:space="preserve">№ 69/138 </w:t>
            </w:r>
            <w:r>
              <w:rPr>
                <w:b/>
                <w:bCs/>
                <w:color w:val="000000"/>
              </w:rPr>
              <w:t>от 18.11.2022)</w:t>
            </w:r>
          </w:p>
          <w:p w:rsidR="00C17BB0" w:rsidRPr="00132315" w:rsidRDefault="00C17BB0" w:rsidP="001C5246">
            <w:pPr>
              <w:rPr>
                <w:b/>
                <w:bCs/>
                <w:color w:val="000000"/>
              </w:rPr>
            </w:pPr>
          </w:p>
        </w:tc>
      </w:tr>
      <w:tr w:rsidR="00C17BB0" w:rsidRPr="00132315" w:rsidTr="001C5246">
        <w:trPr>
          <w:trHeight w:val="300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C17BB0" w:rsidRPr="00132315" w:rsidTr="001C5246">
        <w:trPr>
          <w:trHeight w:val="270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Default="00F60139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C17BB0" w:rsidRPr="00132315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  <w:p w:rsidR="00C17BB0" w:rsidRPr="00132315" w:rsidRDefault="00C17BB0" w:rsidP="001C5246">
            <w:pPr>
              <w:rPr>
                <w:b/>
                <w:bCs/>
                <w:color w:val="0000FF"/>
                <w:u w:val="single"/>
              </w:rPr>
            </w:pPr>
          </w:p>
        </w:tc>
      </w:tr>
      <w:tr w:rsidR="00C17BB0" w:rsidRPr="00132315" w:rsidTr="001C5246">
        <w:trPr>
          <w:trHeight w:val="15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</w:tr>
      <w:tr w:rsidR="00C17BB0" w:rsidRPr="00132315" w:rsidTr="001C5246">
        <w:trPr>
          <w:trHeight w:val="39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№</w:t>
            </w:r>
            <w:r w:rsidRPr="00132315">
              <w:rPr>
                <w:color w:val="000000"/>
              </w:rPr>
              <w:br/>
              <w:t>п/п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Параметр</w:t>
            </w:r>
            <w:r w:rsidRPr="00132315">
              <w:rPr>
                <w:color w:val="000000"/>
              </w:rPr>
              <w:br/>
              <w:t xml:space="preserve">дифференциации </w:t>
            </w:r>
            <w:r w:rsidRPr="00132315">
              <w:rPr>
                <w:color w:val="000000"/>
              </w:rPr>
              <w:br/>
              <w:t>тарифа</w:t>
            </w:r>
          </w:p>
        </w:tc>
        <w:tc>
          <w:tcPr>
            <w:tcW w:w="2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proofErr w:type="spellStart"/>
            <w:r w:rsidRPr="00132315">
              <w:rPr>
                <w:color w:val="000000"/>
              </w:rPr>
              <w:t>Двухставочный</w:t>
            </w:r>
            <w:proofErr w:type="spellEnd"/>
            <w:r w:rsidRPr="00132315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Период действия тарифа</w:t>
            </w:r>
          </w:p>
        </w:tc>
      </w:tr>
      <w:tr w:rsidR="00C17BB0" w:rsidRPr="00132315" w:rsidTr="001C5246">
        <w:trPr>
          <w:trHeight w:val="64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2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 xml:space="preserve">Дата </w:t>
            </w:r>
            <w:r w:rsidRPr="00132315">
              <w:rPr>
                <w:color w:val="000000"/>
              </w:rPr>
              <w:br/>
              <w:t>начала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Дата</w:t>
            </w:r>
            <w:r w:rsidRPr="00132315">
              <w:rPr>
                <w:color w:val="000000"/>
              </w:rPr>
              <w:br/>
              <w:t xml:space="preserve"> окончания</w:t>
            </w:r>
          </w:p>
        </w:tc>
      </w:tr>
      <w:tr w:rsidR="00C17BB0" w:rsidRPr="00132315" w:rsidTr="001C5246">
        <w:trPr>
          <w:trHeight w:val="124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132315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</w:tc>
      </w:tr>
      <w:tr w:rsidR="00C17BB0" w:rsidRPr="00132315" w:rsidTr="001C5246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1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Наименование тарифа</w:t>
            </w:r>
          </w:p>
        </w:tc>
      </w:tr>
      <w:tr w:rsidR="00C17BB0" w:rsidRPr="00132315" w:rsidTr="001C5246">
        <w:trPr>
          <w:trHeight w:val="13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BB0" w:rsidRPr="00132315" w:rsidRDefault="00C17BB0" w:rsidP="00977000">
            <w:pPr>
              <w:rPr>
                <w:bCs/>
                <w:color w:val="000000"/>
              </w:rPr>
            </w:pPr>
            <w:r w:rsidRPr="00132315">
              <w:rPr>
                <w:bCs/>
                <w:color w:val="000000"/>
              </w:rPr>
              <w:t xml:space="preserve">Тариф </w:t>
            </w:r>
            <w:r w:rsidRPr="00EE6F0C">
              <w:rPr>
                <w:bCs/>
                <w:color w:val="000000"/>
              </w:rPr>
              <w:t xml:space="preserve">на </w:t>
            </w:r>
            <w:r>
              <w:rPr>
                <w:bCs/>
                <w:color w:val="000000"/>
              </w:rPr>
              <w:t>горячую воду (горячее водоснабжение)  для акционерного общества «</w:t>
            </w:r>
            <w:r w:rsidR="00870630">
              <w:rPr>
                <w:bCs/>
                <w:color w:val="000000"/>
              </w:rPr>
              <w:t xml:space="preserve">РИР </w:t>
            </w:r>
            <w:proofErr w:type="spellStart"/>
            <w:r w:rsidR="00870630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870630">
              <w:rPr>
                <w:bCs/>
                <w:color w:val="000000"/>
              </w:rPr>
              <w:t xml:space="preserve">РИР </w:t>
            </w:r>
            <w:proofErr w:type="spellStart"/>
            <w:r w:rsidR="00870630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 </w:t>
            </w:r>
            <w:r>
              <w:t>осуществляющего горячее водоснабжение потребителей в границах городского округа город Воронеж (с коллекторов источников тепловой энергии некомбинированной выработки, за исключением расположенных по адресам: ул. Ломоносова, 116; ул. Волгоградская, 39Л; ул. Курчатова, 24Б; ул. Полякова, 13А; ул. Дачный проспект, 162; ул. Пеше-Стрелецкая, 84; ул. Софьи Перовской, 7)</w:t>
            </w:r>
          </w:p>
        </w:tc>
      </w:tr>
      <w:tr w:rsidR="00C17BB0" w:rsidRPr="00132315" w:rsidTr="001C5246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1.1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Территория действия тарифов</w:t>
            </w:r>
          </w:p>
        </w:tc>
      </w:tr>
      <w:tr w:rsidR="00C17BB0" w:rsidRPr="00132315" w:rsidTr="001C5246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7BB0" w:rsidRPr="00132315" w:rsidRDefault="00C17BB0" w:rsidP="001C5246">
            <w:pPr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C17BB0" w:rsidRPr="00132315" w:rsidTr="001C5246">
        <w:trPr>
          <w:trHeight w:val="3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1.1.1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C17BB0" w:rsidRPr="00132315" w:rsidTr="001C5246">
        <w:trPr>
          <w:trHeight w:val="13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BB0" w:rsidRPr="00F8016D" w:rsidRDefault="00C17BB0" w:rsidP="00F60139">
            <w:pPr>
              <w:rPr>
                <w:bCs/>
                <w:color w:val="000000"/>
              </w:rPr>
            </w:pPr>
            <w:r w:rsidRPr="00F8016D">
              <w:rPr>
                <w:bCs/>
                <w:color w:val="000000"/>
              </w:rPr>
              <w:t>Филиал АО "</w:t>
            </w:r>
            <w:r w:rsidR="00870630">
              <w:rPr>
                <w:bCs/>
                <w:color w:val="000000"/>
              </w:rPr>
              <w:t xml:space="preserve">РИР </w:t>
            </w:r>
            <w:proofErr w:type="spellStart"/>
            <w:r w:rsidR="00870630">
              <w:rPr>
                <w:bCs/>
                <w:color w:val="000000"/>
              </w:rPr>
              <w:t>Энерго</w:t>
            </w:r>
            <w:proofErr w:type="spellEnd"/>
            <w:r w:rsidR="00F60139">
              <w:rPr>
                <w:bCs/>
                <w:color w:val="000000"/>
              </w:rPr>
              <w:t>"- «Воронежская генерация»</w:t>
            </w:r>
            <w:bookmarkStart w:id="0" w:name="_GoBack"/>
            <w:bookmarkEnd w:id="0"/>
            <w:r w:rsidRPr="00F8016D">
              <w:rPr>
                <w:bCs/>
                <w:color w:val="000000"/>
              </w:rPr>
              <w:t xml:space="preserve"> (с коллекторов источников тепловой энергии в некомбинированной выработке, за исключением расположенных по адресам: </w:t>
            </w:r>
            <w:proofErr w:type="spellStart"/>
            <w:r w:rsidRPr="00F8016D">
              <w:rPr>
                <w:bCs/>
                <w:color w:val="000000"/>
              </w:rPr>
              <w:t>ул.Ломоносова</w:t>
            </w:r>
            <w:proofErr w:type="spellEnd"/>
            <w:r w:rsidRPr="00F8016D">
              <w:rPr>
                <w:bCs/>
                <w:color w:val="000000"/>
              </w:rPr>
              <w:t xml:space="preserve">, 116, </w:t>
            </w:r>
            <w:proofErr w:type="spellStart"/>
            <w:r w:rsidRPr="00F8016D">
              <w:rPr>
                <w:bCs/>
                <w:color w:val="000000"/>
              </w:rPr>
              <w:t>ул.Волгоградская</w:t>
            </w:r>
            <w:proofErr w:type="spellEnd"/>
            <w:r w:rsidRPr="00F8016D">
              <w:rPr>
                <w:bCs/>
                <w:color w:val="000000"/>
              </w:rPr>
              <w:t xml:space="preserve">, 39л, </w:t>
            </w:r>
            <w:proofErr w:type="spellStart"/>
            <w:r w:rsidRPr="00F8016D">
              <w:rPr>
                <w:bCs/>
                <w:color w:val="000000"/>
              </w:rPr>
              <w:t>ул.Курчатова</w:t>
            </w:r>
            <w:proofErr w:type="spellEnd"/>
            <w:r w:rsidRPr="00F8016D">
              <w:rPr>
                <w:bCs/>
                <w:color w:val="000000"/>
              </w:rPr>
              <w:t xml:space="preserve">, 24б,  </w:t>
            </w:r>
            <w:proofErr w:type="spellStart"/>
            <w:r w:rsidRPr="00F8016D">
              <w:rPr>
                <w:bCs/>
                <w:color w:val="000000"/>
              </w:rPr>
              <w:t>ул.Дачный</w:t>
            </w:r>
            <w:proofErr w:type="spellEnd"/>
            <w:r w:rsidRPr="00F8016D">
              <w:rPr>
                <w:bCs/>
                <w:color w:val="000000"/>
              </w:rPr>
              <w:t xml:space="preserve"> пр., 162; </w:t>
            </w:r>
            <w:proofErr w:type="spellStart"/>
            <w:r w:rsidRPr="00F8016D">
              <w:rPr>
                <w:bCs/>
                <w:color w:val="000000"/>
              </w:rPr>
              <w:t>ул.Пеше</w:t>
            </w:r>
            <w:proofErr w:type="spellEnd"/>
            <w:r w:rsidRPr="00F8016D">
              <w:rPr>
                <w:bCs/>
                <w:color w:val="000000"/>
              </w:rPr>
              <w:t xml:space="preserve">-Стрелецкая, 84; </w:t>
            </w:r>
            <w:proofErr w:type="spellStart"/>
            <w:r w:rsidRPr="00F8016D">
              <w:rPr>
                <w:bCs/>
                <w:color w:val="000000"/>
              </w:rPr>
              <w:t>ул.Софьи</w:t>
            </w:r>
            <w:proofErr w:type="spellEnd"/>
            <w:r w:rsidRPr="00F8016D">
              <w:rPr>
                <w:bCs/>
                <w:color w:val="000000"/>
              </w:rPr>
              <w:t xml:space="preserve"> Перовской, 7)</w:t>
            </w:r>
          </w:p>
        </w:tc>
      </w:tr>
      <w:tr w:rsidR="00C17BB0" w:rsidRPr="00132315" w:rsidTr="001C5246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lastRenderedPageBreak/>
              <w:t>1.1.1.1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Группа потребителей</w:t>
            </w:r>
          </w:p>
        </w:tc>
      </w:tr>
      <w:tr w:rsidR="00870630" w:rsidRPr="00132315" w:rsidTr="001C5246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870630" w:rsidRPr="00132315" w:rsidTr="001C5246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>24,07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>1712,88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C17BB0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</w:t>
            </w:r>
            <w:r>
              <w:rPr>
                <w:color w:val="000000"/>
              </w:rPr>
              <w:t>01</w:t>
            </w:r>
            <w:r w:rsidRPr="00132315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31.12.2023</w:t>
            </w:r>
          </w:p>
        </w:tc>
      </w:tr>
      <w:tr w:rsidR="00870630" w:rsidRPr="00132315" w:rsidTr="001C5246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30.06.2024</w:t>
            </w:r>
          </w:p>
        </w:tc>
      </w:tr>
      <w:tr w:rsidR="00870630" w:rsidRPr="00132315" w:rsidTr="001C5246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1875,60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01.07.2024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31.12.2024</w:t>
            </w:r>
          </w:p>
        </w:tc>
      </w:tr>
      <w:tr w:rsidR="00870630" w:rsidRPr="00132315" w:rsidTr="00277B6D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01.01.2025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30.06.2025</w:t>
            </w:r>
          </w:p>
        </w:tc>
      </w:tr>
      <w:tr w:rsidR="00870630" w:rsidRPr="00132315" w:rsidTr="00277B6D">
        <w:trPr>
          <w:trHeight w:val="52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2105,15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01.07.2025</w:t>
            </w:r>
            <w:r w:rsidRPr="00132315">
              <w:rPr>
                <w:color w:val="000000"/>
              </w:rPr>
              <w:br/>
              <w:t>01.01.2026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977000" w:rsidP="001C52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  <w:r>
              <w:rPr>
                <w:color w:val="000000"/>
              </w:rPr>
              <w:br/>
              <w:t>30.09</w:t>
            </w:r>
            <w:r w:rsidR="00870630" w:rsidRPr="00132315">
              <w:rPr>
                <w:color w:val="000000"/>
              </w:rPr>
              <w:t>.2026</w:t>
            </w:r>
          </w:p>
        </w:tc>
      </w:tr>
      <w:tr w:rsidR="00870630" w:rsidRPr="00132315" w:rsidTr="001C5246">
        <w:trPr>
          <w:trHeight w:val="52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336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</w:t>
            </w:r>
            <w:r w:rsidR="00336DBA">
              <w:rPr>
                <w:b/>
                <w:bCs/>
                <w:color w:val="00000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2219,80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977000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</w:t>
            </w:r>
            <w:r w:rsidR="00977000">
              <w:rPr>
                <w:color w:val="000000"/>
              </w:rPr>
              <w:t>10</w:t>
            </w:r>
            <w:r w:rsidRPr="00132315">
              <w:rPr>
                <w:color w:val="000000"/>
              </w:rPr>
              <w:t>.2026</w:t>
            </w:r>
            <w:r w:rsidRPr="00132315">
              <w:rPr>
                <w:color w:val="000000"/>
              </w:rPr>
              <w:br/>
              <w:t>01.01.2027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31.12.2026</w:t>
            </w:r>
            <w:r w:rsidRPr="00132315">
              <w:rPr>
                <w:color w:val="000000"/>
              </w:rPr>
              <w:br/>
              <w:t>30.06.2027</w:t>
            </w:r>
          </w:p>
        </w:tc>
      </w:tr>
      <w:tr w:rsidR="00870630" w:rsidRPr="00132315" w:rsidTr="001C5246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2457,48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01.07.2027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31.12.2027</w:t>
            </w:r>
          </w:p>
        </w:tc>
      </w:tr>
      <w:tr w:rsidR="00870630" w:rsidRPr="00132315" w:rsidTr="001C5246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336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336DBA">
              <w:rPr>
                <w:b/>
                <w:bCs/>
                <w:color w:val="000000"/>
              </w:rPr>
              <w:t>47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01.01.2028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30.06.2028</w:t>
            </w:r>
          </w:p>
        </w:tc>
      </w:tr>
      <w:tr w:rsidR="00870630" w:rsidRPr="00132315" w:rsidTr="001C5246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630" w:rsidRPr="00132315" w:rsidRDefault="00870630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630" w:rsidRPr="00132315" w:rsidRDefault="00870630" w:rsidP="00336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 w:rsidR="00336DBA">
              <w:rPr>
                <w:b/>
                <w:bCs/>
                <w:color w:val="000000"/>
              </w:rPr>
              <w:t>65</w:t>
            </w:r>
            <w:r>
              <w:rPr>
                <w:b/>
                <w:bCs/>
                <w:color w:val="000000"/>
              </w:rPr>
              <w:t>,</w:t>
            </w:r>
            <w:r w:rsidR="00336DBA">
              <w:rPr>
                <w:b/>
                <w:bCs/>
                <w:color w:val="000000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01.07.2028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630" w:rsidRPr="00132315" w:rsidRDefault="0087063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31.12.2028</w:t>
            </w:r>
          </w:p>
        </w:tc>
      </w:tr>
      <w:tr w:rsidR="00C17BB0" w:rsidRPr="00132315" w:rsidTr="001C5246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1.1.1.1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BB0" w:rsidRPr="00132315" w:rsidRDefault="00C17BB0" w:rsidP="001C5246">
            <w:pPr>
              <w:rPr>
                <w:color w:val="000000"/>
              </w:rPr>
            </w:pPr>
            <w:r w:rsidRPr="00132315">
              <w:rPr>
                <w:color w:val="000000"/>
              </w:rPr>
              <w:t>Группа потребителей</w:t>
            </w:r>
          </w:p>
        </w:tc>
      </w:tr>
      <w:tr w:rsidR="00C17BB0" w:rsidRPr="00132315" w:rsidTr="001C5246">
        <w:trPr>
          <w:trHeight w:val="3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BB0" w:rsidRPr="00132315" w:rsidRDefault="00C17BB0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7BB0" w:rsidRPr="00132315" w:rsidRDefault="00C17BB0" w:rsidP="001C5246">
            <w:pPr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>население (тарифы указываются с учетом НДС)*</w:t>
            </w:r>
          </w:p>
        </w:tc>
      </w:tr>
      <w:tr w:rsidR="00336DBA" w:rsidRPr="00132315" w:rsidTr="00AC1FC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 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BA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>28,88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 w:rsidRPr="00132315">
              <w:rPr>
                <w:b/>
                <w:bCs/>
                <w:color w:val="000000"/>
              </w:rPr>
              <w:t>2055,46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C17BB0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</w:t>
            </w:r>
            <w:r>
              <w:rPr>
                <w:color w:val="000000"/>
              </w:rPr>
              <w:t>01</w:t>
            </w:r>
            <w:r w:rsidRPr="00132315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31.12.2023</w:t>
            </w:r>
          </w:p>
        </w:tc>
      </w:tr>
      <w:tr w:rsidR="00336DBA" w:rsidRPr="00132315" w:rsidTr="00AC1FCF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30.06.2024</w:t>
            </w:r>
          </w:p>
        </w:tc>
      </w:tr>
      <w:tr w:rsidR="00336DBA" w:rsidRPr="00132315" w:rsidTr="00AC1FCF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31,49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2250,72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01.07.2024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31.12.2024</w:t>
            </w:r>
          </w:p>
        </w:tc>
      </w:tr>
      <w:tr w:rsidR="00336DBA" w:rsidRPr="00132315" w:rsidTr="00336DBA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01.01.2025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30.06.2025</w:t>
            </w:r>
          </w:p>
        </w:tc>
      </w:tr>
      <w:tr w:rsidR="00336DBA" w:rsidRPr="00132315" w:rsidTr="00336DBA">
        <w:trPr>
          <w:trHeight w:val="252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35,95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2526,18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01.07.2025</w:t>
            </w:r>
            <w:r w:rsidRPr="00132315">
              <w:rPr>
                <w:color w:val="000000"/>
              </w:rPr>
              <w:br/>
              <w:t>01.01.2026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977000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31.12.2025</w:t>
            </w:r>
            <w:r w:rsidRPr="00132315">
              <w:rPr>
                <w:color w:val="000000"/>
              </w:rPr>
              <w:br/>
              <w:t>30.0</w:t>
            </w:r>
            <w:r>
              <w:rPr>
                <w:color w:val="000000"/>
              </w:rPr>
              <w:t>9</w:t>
            </w:r>
            <w:r w:rsidRPr="00132315">
              <w:rPr>
                <w:color w:val="000000"/>
              </w:rPr>
              <w:t>.2026</w:t>
            </w:r>
          </w:p>
        </w:tc>
      </w:tr>
      <w:tr w:rsidR="00336DBA" w:rsidRPr="00132315" w:rsidTr="00336DBA">
        <w:trPr>
          <w:trHeight w:val="251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BA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36,55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DBA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2568,28</w:t>
            </w: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DBA" w:rsidRPr="00132315" w:rsidRDefault="00336DBA" w:rsidP="00977000">
            <w:pPr>
              <w:jc w:val="center"/>
              <w:rPr>
                <w:color w:val="000000"/>
              </w:rPr>
            </w:pPr>
          </w:p>
        </w:tc>
      </w:tr>
      <w:tr w:rsidR="00336DBA" w:rsidRPr="00132315" w:rsidTr="00AC1FCF">
        <w:trPr>
          <w:trHeight w:val="52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336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2708,16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977000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132315">
              <w:rPr>
                <w:color w:val="000000"/>
              </w:rPr>
              <w:t>.2026</w:t>
            </w:r>
            <w:r w:rsidRPr="00132315">
              <w:rPr>
                <w:color w:val="000000"/>
              </w:rPr>
              <w:br/>
              <w:t>01.01.2027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31.12.2026</w:t>
            </w:r>
            <w:r w:rsidRPr="00132315">
              <w:rPr>
                <w:color w:val="000000"/>
              </w:rPr>
              <w:br/>
              <w:t>30.06.2027</w:t>
            </w:r>
          </w:p>
        </w:tc>
      </w:tr>
      <w:tr w:rsidR="00336DBA" w:rsidRPr="00132315" w:rsidTr="00AC1FCF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336DBA" w:rsidP="00336D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45,85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9B0015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2998,13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01.07.2027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31.12.2027</w:t>
            </w:r>
          </w:p>
        </w:tc>
      </w:tr>
      <w:tr w:rsidR="00336DBA" w:rsidRPr="00132315" w:rsidTr="00AC1FCF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BA" w:rsidRPr="00132315" w:rsidRDefault="009B0015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2863,34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01.01.2028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30.06.2028</w:t>
            </w:r>
          </w:p>
        </w:tc>
      </w:tr>
      <w:tr w:rsidR="00336DBA" w:rsidRPr="00132315" w:rsidTr="00AC1FCF">
        <w:trPr>
          <w:trHeight w:val="300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BA" w:rsidRPr="00132315" w:rsidRDefault="00336DBA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9B0015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BA" w:rsidRPr="00132315" w:rsidRDefault="009B0015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2885,42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01.07.2028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BA" w:rsidRPr="00132315" w:rsidRDefault="00336DBA" w:rsidP="001C5246">
            <w:pPr>
              <w:jc w:val="center"/>
              <w:rPr>
                <w:color w:val="000000"/>
              </w:rPr>
            </w:pPr>
            <w:r w:rsidRPr="00132315">
              <w:rPr>
                <w:color w:val="000000"/>
              </w:rPr>
              <w:t>31.12.2028</w:t>
            </w:r>
          </w:p>
        </w:tc>
      </w:tr>
    </w:tbl>
    <w:p w:rsidR="00C17BB0" w:rsidRPr="00132315" w:rsidRDefault="00C17BB0" w:rsidP="00C17BB0">
      <w:pPr>
        <w:autoSpaceDE w:val="0"/>
        <w:autoSpaceDN w:val="0"/>
        <w:adjustRightInd w:val="0"/>
        <w:ind w:left="567"/>
      </w:pPr>
      <w:r w:rsidRPr="00132315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BF"/>
    <w:rsid w:val="000E497A"/>
    <w:rsid w:val="00336DBA"/>
    <w:rsid w:val="003B0BBF"/>
    <w:rsid w:val="00870630"/>
    <w:rsid w:val="00977000"/>
    <w:rsid w:val="009B0015"/>
    <w:rsid w:val="00AF7404"/>
    <w:rsid w:val="00C17BB0"/>
    <w:rsid w:val="00F253D0"/>
    <w:rsid w:val="00F6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BEBC"/>
  <w15:chartTrackingRefBased/>
  <w15:docId w15:val="{39AF9586-ADEA-4446-8A6C-CC7FBAE3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Фомина Елена Викторовна</cp:lastModifiedBy>
  <cp:revision>7</cp:revision>
  <dcterms:created xsi:type="dcterms:W3CDTF">2025-01-10T11:15:00Z</dcterms:created>
  <dcterms:modified xsi:type="dcterms:W3CDTF">2025-12-24T11:06:00Z</dcterms:modified>
</cp:coreProperties>
</file>