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701"/>
        <w:gridCol w:w="1701"/>
        <w:gridCol w:w="1701"/>
        <w:gridCol w:w="1701"/>
        <w:gridCol w:w="1701"/>
        <w:gridCol w:w="1701"/>
        <w:gridCol w:w="1750"/>
      </w:tblGrid>
      <w:tr w:rsidR="00770893" w:rsidRPr="00770893" w:rsidTr="004101D4">
        <w:trPr>
          <w:trHeight w:val="503"/>
        </w:trPr>
        <w:tc>
          <w:tcPr>
            <w:tcW w:w="15920" w:type="dxa"/>
            <w:gridSpan w:val="10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Форма 7.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 </w:t>
            </w:r>
          </w:p>
        </w:tc>
      </w:tr>
      <w:tr w:rsidR="00770893" w:rsidRPr="00770893" w:rsidTr="004101D4">
        <w:trPr>
          <w:trHeight w:val="503"/>
        </w:trPr>
        <w:tc>
          <w:tcPr>
            <w:tcW w:w="15920" w:type="dxa"/>
            <w:gridSpan w:val="10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Филиал АО "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I25:I27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Сбыт. Тепловая энергия</w:t>
            </w:r>
            <w:bookmarkEnd w:id="0"/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J25:J27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Сбыт. Тепловая энергия</w:t>
            </w:r>
            <w:bookmarkEnd w:id="1"/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K25:K27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2"/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L25:L27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3"/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M25:M27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4"/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N25:N27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5"/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!O25:O27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6"/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770893" w:rsidRPr="00770893" w:rsidTr="004101D4">
        <w:trPr>
          <w:trHeight w:val="3195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2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ТЭЦ-1 и ПГУ по адресу: ул. Лебедева,2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ТЭЦ-2 и ПГУ по адресу: проезд Ясный, 1а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ТЭЦ-1 и ПГУ по адресу: ул. Лебедева,2, ТЭЦ-2 и ПГУ по адресу: проезд Ясный,1а, котельных, расположенных по адресам: ул. Пеше-Стрелецкая, 84, ул. Софьи Перовской, 7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котельных, за исключением систем теплоснабжения, расположенных по адресам: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, 24б, 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пр., 162;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84;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системы теплоснабжения котельных, расположенных по адресам: ул.Курчатова,24б, Ломоносова, 116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котельной, расположенной по адресу: ул.Волгоградская,39л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котельной, расположенной по адресу: Дачный пр., 162</w:t>
            </w:r>
          </w:p>
        </w:tc>
      </w:tr>
      <w:tr w:rsidR="00770893" w:rsidRPr="00770893" w:rsidTr="004101D4">
        <w:trPr>
          <w:trHeight w:val="229"/>
        </w:trPr>
        <w:tc>
          <w:tcPr>
            <w:tcW w:w="3964" w:type="dxa"/>
            <w:gridSpan w:val="3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48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770893" w:rsidRPr="00770893" w:rsidTr="004101D4">
        <w:trPr>
          <w:trHeight w:val="40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Выручка от регулируемого вида деятельности с распределением по видам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I30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1 351 930,30</w:t>
            </w:r>
            <w:bookmarkEnd w:id="7"/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1 727 095,97</w:t>
            </w:r>
          </w:p>
        </w:tc>
        <w:tc>
          <w:tcPr>
            <w:tcW w:w="1701" w:type="dxa"/>
            <w:hideMark/>
          </w:tcPr>
          <w:p w:rsidR="00AB100D" w:rsidRPr="00AB100D" w:rsidRDefault="00AB100D" w:rsidP="00AB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00D">
              <w:rPr>
                <w:rFonts w:ascii="Times New Roman" w:hAnsi="Times New Roman" w:cs="Times New Roman"/>
                <w:sz w:val="20"/>
                <w:szCs w:val="20"/>
              </w:rPr>
              <w:t>4 891 053,41</w:t>
            </w:r>
          </w:p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3 070 605,74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216 206,37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52 848,53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10 547,47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1 305 978,16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1 789 821,97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4 584 344,61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3 344 970,99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206 013,22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75 502,04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12 777,33</w:t>
            </w:r>
          </w:p>
        </w:tc>
      </w:tr>
      <w:tr w:rsidR="00770893" w:rsidRPr="00770893" w:rsidTr="004101D4">
        <w:trPr>
          <w:trHeight w:val="61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приобретаемую тепловую энергию (мощность), теплоноситель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3 077 474,20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63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топливо с указанием по каждому виду топлива стоимости (за единицу объема), объема и способа его приобретения, стоимости его доставки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922 588,91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1 266 326,77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483 646,37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1 423 974,54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112 811,38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36 394,12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4 772,58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газ природный по регулируемой цене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2.2.1.1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26 949,87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88 551,32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28 038,68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76 617,24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5 951,27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1 956,64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258,39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2.2.1.2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объёма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6,74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2.2.1.3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доставки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16 245,12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59 790,54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29 444,81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88 239,56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6 548,72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2 597,56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356,50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2.2.1.4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способ приобретения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газ природный по нерегулируемой цене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2.2.2.1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113 452,04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100 198,07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40 914,39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124 005,97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9 998,21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3 051,15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393,63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2.2.2.2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объёма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5,69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2.2.2.3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доставки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55 282,08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52 725,98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33 430,77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112 416,30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8 942,34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3 246,41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433,00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2.2.2.4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способ приобретения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Прямые договора без торгов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2.2.3.1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2.2.3.2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объёма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2.2.3.3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доставки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2.2.3.4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способ приобретения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2.2.4.1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2.2.4.2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объёма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49,98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60,57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2.2.4.3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доставки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2.2.4.4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способ приобретения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уголь каменный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2.2.5.1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28,74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2.2.5.2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 объёма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12,07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2.2.5.3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стоимость доставки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2.2.5.4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способ приобретения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300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RANGE!F70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Добавить вид топлива</w:t>
            </w:r>
            <w:bookmarkEnd w:id="8"/>
          </w:p>
        </w:tc>
        <w:tc>
          <w:tcPr>
            <w:tcW w:w="708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54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приобретаемую электрическую энергию (мощность), используемую в технологическом процессе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6 244,63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142 597,04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317 606,05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26 232,93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9 303,25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934,00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Средневзвешенная стоимость 1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мощности)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6,35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7,11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Объём приобретения электрической энергии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1 246,43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24 808,12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50 019,75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4 847,27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1 731,38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131,34</w:t>
            </w:r>
          </w:p>
        </w:tc>
      </w:tr>
      <w:tr w:rsidR="00770893" w:rsidRPr="00770893" w:rsidTr="004101D4">
        <w:trPr>
          <w:trHeight w:val="48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10 034,99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39 455,95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2 333,56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990,82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770893" w:rsidRPr="00770893" w:rsidTr="004101D4">
        <w:trPr>
          <w:trHeight w:val="55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 химические реагенты, используемые в технологическом процессе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24 213,3400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8 506,5400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2 543,8900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6 554,9400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311,6000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244,0200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8,7300</w:t>
            </w:r>
          </w:p>
        </w:tc>
      </w:tr>
      <w:tr w:rsidR="00770893" w:rsidRPr="00770893" w:rsidTr="004101D4">
        <w:trPr>
          <w:trHeight w:val="69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оплату труда и страховые взносы на обязательное социальное страхование, выплачиваемые из фонда оплаты труда основного </w:t>
            </w: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производственного персонала, в том числе: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127 528,63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179 979,10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399 606,06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923 459,50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39 021,72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20 279,58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4 080,65</w:t>
            </w:r>
          </w:p>
        </w:tc>
      </w:tr>
      <w:tr w:rsidR="00770893" w:rsidRPr="00770893" w:rsidTr="004101D4">
        <w:trPr>
          <w:trHeight w:val="51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основного производственного персонала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97 211,63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137 005,38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305 207,08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707 248,10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29 799,66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15 562,80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3 109,95</w:t>
            </w:r>
          </w:p>
        </w:tc>
      </w:tr>
      <w:tr w:rsidR="00770893" w:rsidRPr="00770893" w:rsidTr="004101D4">
        <w:trPr>
          <w:trHeight w:val="79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обязательное социальное страхование, выплачиваемые из фонда оплаты труда основного производственного персонала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30 317,00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42 973,72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94 398,98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216 211,40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9 222,06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4 716,78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970,70</w:t>
            </w:r>
          </w:p>
        </w:tc>
      </w:tr>
      <w:tr w:rsidR="00770893" w:rsidRPr="00770893" w:rsidTr="004101D4">
        <w:trPr>
          <w:trHeight w:val="85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персонала, в том числе: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61 495,47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45 698,02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68 844,34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141 830,84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6 892,82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2 929,06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598,84</w:t>
            </w:r>
          </w:p>
        </w:tc>
      </w:tr>
      <w:tr w:rsidR="00770893" w:rsidRPr="00770893" w:rsidTr="004101D4">
        <w:trPr>
          <w:trHeight w:val="58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47 132,28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35 150,54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53 120,53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109 427,45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5 318,18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2 259,90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462,03</w:t>
            </w:r>
          </w:p>
        </w:tc>
      </w:tr>
      <w:tr w:rsidR="00770893" w:rsidRPr="00770893" w:rsidTr="004101D4">
        <w:trPr>
          <w:trHeight w:val="70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обязательное социальное страхование, выплачиваемые из фонда оплаты труда административно-управленческого персонала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14 363,19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10 547,48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15 723,81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32 403,39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1 574,64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669,16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136,81</w:t>
            </w:r>
          </w:p>
        </w:tc>
      </w:tr>
      <w:tr w:rsidR="00770893" w:rsidRPr="00770893" w:rsidTr="004101D4">
        <w:trPr>
          <w:trHeight w:val="54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основных средств и нематериальных активов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5 432,56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89 323,14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107 263,84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115 716,16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1 468,63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231,73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1 490,01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основных средств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5 432,56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89 323,14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107 263,84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115 716,16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1 468,63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231,73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1 490,01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нематериальных активов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6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3 984,90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2 589,12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437,02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1 678,19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147,44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38,24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Общепроизводственные расходы, в том числе: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29 476,26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22 273,93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31 565,92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43 059,69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586,89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297,27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64,34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2.10.2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ремонт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расходы, в том числе: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33 223,99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44 264,78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17 304,45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59 492,35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4 188,95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1 023,93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204,36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ремонт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капитальный и текущий ремонт основных средств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56 047,86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70 470,82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154 159,17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146 468,05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9 761,05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2 344,36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423,30</w:t>
            </w:r>
          </w:p>
        </w:tc>
      </w:tr>
      <w:tr w:rsidR="00770893" w:rsidRPr="00770893" w:rsidTr="004101D4">
        <w:trPr>
          <w:trHeight w:val="94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70893" w:rsidRPr="00770893" w:rsidTr="004101D4">
        <w:trPr>
          <w:trHeight w:val="64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Прочие расходы, которые подлежат отнесению на регулируемые виды деятельности в соответствии с законодательством Российской Федерации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41 986,23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54 145,12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88 867,32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125 674,73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2 256,25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1 425,66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192,35</w:t>
            </w:r>
          </w:p>
        </w:tc>
      </w:tr>
      <w:tr w:rsidR="00770893" w:rsidRPr="00770893" w:rsidTr="004101D4">
        <w:trPr>
          <w:trHeight w:val="23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2.13.0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91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2.13.1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выполнение работ и услуг производственного характера, выполняемых по договорам со сторонними организациями 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10 973,78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11 502,16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7 748,35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11 212,27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194,56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677,74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31,65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2.13.2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услуг связи 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532,27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617,14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5 134,24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4 807,73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75,82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32,21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6,59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2.13.3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услуги вневедомственной охраны 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6 265,06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10 191,26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4 076,78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18 551,21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2.13.4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услуги, оказываемые организациями, осуществляющими регулируемые виды деятельности 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965,49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3 070,11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2 549,34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5 473,53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728,66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453,53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26,27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2.13.5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услуг юридических, информационных, аудиторских и консультационных услуг 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2.13.6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служебные командировки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439,77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489,13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225,90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520,83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20,68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1,79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2.13.7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обучение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333,19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400,56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1 079,28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839,12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8,07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770893" w:rsidRPr="00770893" w:rsidTr="004101D4">
        <w:trPr>
          <w:trHeight w:val="79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2.13.8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 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216,99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359,02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205,32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174,22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2.13.9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страхование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9 180,57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6 201,86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14 216,61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22 577,28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95,39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2.13.10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 уплата налогов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5 622,43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7 381,94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22 269,09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28 786,90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989,36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150,18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105,09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2.13.11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-иные работы и услуги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7 455,43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13 931,94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31 358,60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32 718,94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122,64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51,96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</w:tr>
      <w:tr w:rsidR="00770893" w:rsidRPr="00770893" w:rsidTr="004101D4">
        <w:trPr>
          <w:trHeight w:val="293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RANGE!F112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Добавить прочие расходы</w:t>
            </w:r>
            <w:bookmarkEnd w:id="9"/>
          </w:p>
        </w:tc>
        <w:tc>
          <w:tcPr>
            <w:tcW w:w="708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55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45 952,14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-62 726,00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306 696,37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-274 365,25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10 193,15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-22 653,51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-2 229,86</w:t>
            </w:r>
          </w:p>
        </w:tc>
      </w:tr>
      <w:tr w:rsidR="00770893" w:rsidRPr="00770893" w:rsidTr="004101D4">
        <w:trPr>
          <w:trHeight w:val="49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49 188,04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60 051,39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259 308,43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8 299,27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7 108,87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144,81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27,15</w:t>
            </w:r>
          </w:p>
        </w:tc>
      </w:tr>
      <w:tr w:rsidR="00770893" w:rsidRPr="00770893" w:rsidTr="004101D4">
        <w:trPr>
          <w:trHeight w:val="63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46 216,25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56 092,46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257 707,86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6 529,64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0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фондов, в том числе: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128 625,00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131 273,00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683 470,00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357 063,00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11 140,00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0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128 625,00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131 273,00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683 470,00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357 063,00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11 140,00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0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Изменения стоимости основных фондов за счет их ввода в эксплуатацию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133 588,00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132 380,00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688 325,00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357 063,00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11 140,00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0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Изменения стоимости основных фондов за счет их вывода в эксплуатацию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4 963,00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1 107,00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4 855,00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398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 за счет их переоценки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852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Годовая бухгалтерская (финансовая) отчетность, включая бухгалтерский баланс и приложения к нему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https://portal.eias.ru/Portal/DownloadPage.aspx?type=12&amp;guid=41e5e757-0ed4-4737-9340-af5c21a579a7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https://portal.eias.ru/Portal/DownloadPage.aspx?type=12&amp;guid=41e5e757-0ed4-4737-9340-af5c21a579a7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https://portal.eias.ru/Portal/DownloadPage.aspx?type=12&amp;guid=41e5e757-0ed4-4737-9340-af5c21a579a7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https://portal.eias.ru/Portal/DownloadPage.aspx?type=12&amp;guid=41e5e757-0ed4-4737-9340-af5c21a579a7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https://portal.eias.ru/Portal/DownloadPage.aspx?type=12&amp;guid=41e5e757-0ed4-4737-9340-af5c21a579a7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https://portal.eias.ru/Portal/DownloadPage.aspx?type=12&amp;guid=41e5e757-0ed4-4737-9340-af5c21a579a7</w:t>
              </w:r>
            </w:hyperlink>
          </w:p>
        </w:tc>
        <w:tc>
          <w:tcPr>
            <w:tcW w:w="1750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https://portal.eias.ru/Portal/DownloadPage.aspx?type=12&amp;guid=41e5e757-0ed4-4737-9340-af5c21a579a7</w:t>
              </w:r>
            </w:hyperlink>
          </w:p>
        </w:tc>
      </w:tr>
      <w:tr w:rsidR="00770893" w:rsidRPr="00770893" w:rsidTr="004101D4">
        <w:trPr>
          <w:trHeight w:val="81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Установленная тепловая мощность объектов основных фондов, используемых для теплоснабжения, в том числе по каждому источнику тепловой энергии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819,30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728,00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310,00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1 296,52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108,98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50,10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</w:tr>
      <w:tr w:rsidR="00770893" w:rsidRPr="00770893" w:rsidTr="004101D4">
        <w:trPr>
          <w:trHeight w:val="300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RANGE!F142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Добавить источник тепловой энергии</w:t>
            </w:r>
            <w:bookmarkEnd w:id="10"/>
          </w:p>
        </w:tc>
        <w:tc>
          <w:tcPr>
            <w:tcW w:w="708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58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Тепловая нагрузка по договорам, заключенным в рамках осуществления </w:t>
            </w: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регулируемых видов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Гкал/ч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645,03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947,98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335,04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698,08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55,89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</w:tr>
      <w:tr w:rsidR="00770893" w:rsidRPr="00770893" w:rsidTr="004101D4">
        <w:trPr>
          <w:trHeight w:val="81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Объем вырабатываемой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1 057,6180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1 370,9420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512,9460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1 459,5780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118,3974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36,0306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4,7130</w:t>
            </w:r>
          </w:p>
        </w:tc>
      </w:tr>
      <w:tr w:rsidR="00770893" w:rsidRPr="00770893" w:rsidTr="004101D4">
        <w:trPr>
          <w:trHeight w:val="79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Объем приобретаемой регулируемой организацией тепловой энергии в рамках осуществления регулируемых видов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E34E91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34E91" w:rsidRDefault="00E34E91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893" w:rsidRPr="00770893" w:rsidRDefault="00E34E91" w:rsidP="00E3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4E9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34E91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11" w:name="_GoBack"/>
            <w:bookmarkEnd w:id="11"/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64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Объем тепловой энергии, отпускаемой потребителям по договорам, заключенным в рамках осуществления регулируемых видов деятельности, определенном в том числе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1 053,4380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1 370,3440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2 432,3285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1 206,4829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91,5137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26,4139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3,8922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По приборам учёта 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801,3933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1 174,3006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2 322,4607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999,8757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81,4986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18,4258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3,1446</w:t>
            </w:r>
          </w:p>
        </w:tc>
      </w:tr>
      <w:tr w:rsidR="00770893" w:rsidRPr="00770893" w:rsidTr="004101D4">
        <w:trPr>
          <w:trHeight w:val="96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10.1.1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Определенный по приборам учета объем тепловой энергии, отпускаемой по договорам потребителям, максимальный объем потребления тепловой энергии объектов которых составляет менее чем 0,2 Гкал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135,1810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114,0046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82,7893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Расчётным путём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По нормативам потребления коммунальных услуг и нормативам потребления коммунальных ресурсов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116,8637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82,0388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27,0785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206,6066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10,0144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7,9881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0,7476</w:t>
            </w:r>
          </w:p>
        </w:tc>
      </w:tr>
      <w:tr w:rsidR="00770893" w:rsidRPr="00770893" w:rsidTr="004101D4">
        <w:trPr>
          <w:trHeight w:val="7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Нормативы технологических потерь при передаче тепловой энергии, теплоносителя по тепловым сетям, утвержденные уполномоченным органом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Гкал/год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893" w:rsidRPr="00770893" w:rsidTr="004101D4">
        <w:trPr>
          <w:trHeight w:val="45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потерь при передаче тепловой энергии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тыс. Гкал/год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500,72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253,10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9,62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</w:tr>
      <w:tr w:rsidR="00770893" w:rsidRPr="00770893" w:rsidTr="004101D4">
        <w:trPr>
          <w:trHeight w:val="40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112,1000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159,4000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421,8000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1 142,3000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48,5000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27,0000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5,1000</w:t>
            </w:r>
          </w:p>
        </w:tc>
      </w:tr>
      <w:tr w:rsidR="00770893" w:rsidRPr="00770893" w:rsidTr="004101D4">
        <w:trPr>
          <w:trHeight w:val="37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43,3000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33,8000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51,2000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105,8000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5,2000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2,2000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0,5000</w:t>
            </w:r>
          </w:p>
        </w:tc>
      </w:tr>
      <w:tr w:rsidR="00770893" w:rsidRPr="00770893" w:rsidTr="004101D4">
        <w:trPr>
          <w:trHeight w:val="147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удельного расхода условного топлива при производстве тепловой энергии источниками тепловой энергии, используемыми для осуществления регулируемых видов деятельности, в целом по регулируемой организации или с </w:t>
            </w: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распределением по источникам тепловой энергии (в зависимости от показателя (показателей), утвержденного уполномоченным органом)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 у. т./Гкал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</w:tr>
      <w:tr w:rsidR="00770893" w:rsidRPr="00770893" w:rsidTr="004101D4">
        <w:trPr>
          <w:trHeight w:val="300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RANGE!F160"/>
            <w:bookmarkStart w:id="13" w:name="RANGE!F163"/>
            <w:bookmarkEnd w:id="12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Добавить источник тепловой энергии</w:t>
            </w:r>
            <w:bookmarkEnd w:id="13"/>
          </w:p>
        </w:tc>
        <w:tc>
          <w:tcPr>
            <w:tcW w:w="708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144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Фактический удельный расход условного топлива при производстве тепловой энергии источниками тепловой энергии, используемыми для осуществления регулируемых видов деятельности, в целом по регулируемой организации или с распределением по источникам тепловой энергии (в зависимости от показателя (показателей), утвержденного уполномоченным органом)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топл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./Гкал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157,6025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163,4793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159,5347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163,1700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159,9288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164,9500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164,2000</w:t>
            </w:r>
          </w:p>
        </w:tc>
      </w:tr>
      <w:tr w:rsidR="00770893" w:rsidRPr="00770893" w:rsidTr="004101D4">
        <w:trPr>
          <w:trHeight w:val="300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RANGE!F166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Добавить источник тепловой энергии</w:t>
            </w:r>
            <w:bookmarkEnd w:id="14"/>
          </w:p>
        </w:tc>
        <w:tc>
          <w:tcPr>
            <w:tcW w:w="708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0893" w:rsidRPr="00770893" w:rsidTr="004101D4">
        <w:trPr>
          <w:trHeight w:val="91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на производство (передачу) тепловой энергии на единицу тепловой энергии, отпускаемой потребителям по </w:t>
            </w: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договорам, заключенным в рамках осуществления регулируемых видов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70893" w:rsidRPr="00770893" w:rsidTr="004101D4">
        <w:trPr>
          <w:trHeight w:val="855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701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75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770893" w:rsidRPr="00770893" w:rsidTr="004101D4">
        <w:trPr>
          <w:trHeight w:val="150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показателях технико-экономического состояния систем теплоснабжения (за исключением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теплопотребляющих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</w:t>
            </w:r>
            <w:proofErr w:type="spellStart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770893" w:rsidRPr="00770893" w:rsidTr="004101D4">
        <w:trPr>
          <w:trHeight w:val="60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 о показателях физического износа объектов теплоснабжения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https://portal.eias.ru/Portal/DownloadPage.aspx?type=12&amp;guid=fe85815f-58b1-4ae1-8cf9-7d41000a41c0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https://portal.eias.ru/Portal/DownloadPage.aspx?type=12&amp;guid=fe85815f-58b1-4ae1-8cf9-7d41000a41c0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https://portal.eias.ru/Portal/DownloadPage.aspx?type=12&amp;guid=fe85815f-58b1-4ae1-8cf9-7d41000a41c0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https://portal.eias.ru/Portal/DownloadPage.aspx?type=12&amp;guid=19f92a31-012a-49a2-9f0b-7ccdf75066fb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5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https://portal.eias.ru/Portal/DownloadPage.aspx?type=12&amp;guid=19f92a31-012a-49a2-9f0b-7ccdf75066fb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6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https://portal.eias.ru/Portal/DownloadPage.aspx?type=12&amp;guid=19f92a31-012a-49a2-9f0b-7ccdf75066fb</w:t>
              </w:r>
            </w:hyperlink>
          </w:p>
        </w:tc>
        <w:tc>
          <w:tcPr>
            <w:tcW w:w="1750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7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https://portal.eias.ru/Portal/DownloadPage.aspx?type=12&amp;guid=19f92a31-012a-49a2-9f0b-7ccdf75066fb</w:t>
              </w:r>
            </w:hyperlink>
          </w:p>
        </w:tc>
      </w:tr>
      <w:tr w:rsidR="00770893" w:rsidRPr="00770893" w:rsidTr="004101D4">
        <w:trPr>
          <w:trHeight w:val="690"/>
        </w:trPr>
        <w:tc>
          <w:tcPr>
            <w:tcW w:w="846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19.2</w:t>
            </w:r>
          </w:p>
        </w:tc>
        <w:tc>
          <w:tcPr>
            <w:tcW w:w="2410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Информация о показателях энергетической эффективности объектов теплоснабжения</w:t>
            </w:r>
          </w:p>
        </w:tc>
        <w:tc>
          <w:tcPr>
            <w:tcW w:w="708" w:type="dxa"/>
            <w:hideMark/>
          </w:tcPr>
          <w:p w:rsidR="00770893" w:rsidRPr="00770893" w:rsidRDefault="00770893" w:rsidP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89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8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https://portal.eias.ru/Portal/DownloadPage.aspx?type=12&amp;guid=fd4693d7-d757-46a1-9926-16e823d175f9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9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https://portal.eias.ru/Portal/DownloadPage.aspx?type=12&amp;guid=fd4693d7-d757-46a1-9926-16e823d175f9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https://portal.eias.ru/Portal/DownloadPage.aspx?type=12&amp;guid=fd4693d7-d757-46a1-9926-16e823d175f9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1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https://portal.eias.ru/Portal/DownloadPage.aspx?type=12&amp;guid=9f360170-d526-46ea-88c8-2af4df1ebc87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2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https://portal.eias.ru/Portal/DownloadPage.aspx?type=12&amp;guid=c49d259a-9f1c-448e-9f41-c4a7de732485</w:t>
              </w:r>
            </w:hyperlink>
          </w:p>
        </w:tc>
        <w:tc>
          <w:tcPr>
            <w:tcW w:w="1701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https://portal.eias.ru/Portal/DownloadPage.aspx?type=12&amp;guid=54097a5f-cc26-4f24-a45f-505190a69506</w:t>
              </w:r>
            </w:hyperlink>
          </w:p>
        </w:tc>
        <w:tc>
          <w:tcPr>
            <w:tcW w:w="1750" w:type="dxa"/>
            <w:hideMark/>
          </w:tcPr>
          <w:p w:rsidR="00770893" w:rsidRPr="00770893" w:rsidRDefault="00E34E9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4" w:history="1">
              <w:r w:rsidR="00770893" w:rsidRPr="00770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https://portal.eias.ru/Portal/DownloadPage.aspx?type=12&amp;guid=4017e00b-f8ba-460f-a94f-8dbe804c479e</w:t>
              </w:r>
            </w:hyperlink>
          </w:p>
        </w:tc>
      </w:tr>
      <w:tr w:rsidR="00770893" w:rsidRPr="00770893" w:rsidTr="004101D4">
        <w:trPr>
          <w:trHeight w:val="229"/>
        </w:trPr>
        <w:tc>
          <w:tcPr>
            <w:tcW w:w="846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hideMark/>
          </w:tcPr>
          <w:p w:rsidR="00770893" w:rsidRPr="00770893" w:rsidRDefault="00770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0EF3" w:rsidRDefault="00ED0EF3">
      <w:pPr>
        <w:rPr>
          <w:rFonts w:ascii="Times New Roman" w:hAnsi="Times New Roman" w:cs="Times New Roman"/>
          <w:sz w:val="20"/>
          <w:szCs w:val="20"/>
        </w:rPr>
      </w:pPr>
    </w:p>
    <w:p w:rsidR="00A06769" w:rsidRDefault="00A0676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637"/>
        <w:gridCol w:w="2483"/>
        <w:gridCol w:w="364"/>
        <w:gridCol w:w="466"/>
        <w:gridCol w:w="1625"/>
        <w:gridCol w:w="1505"/>
        <w:gridCol w:w="300"/>
        <w:gridCol w:w="557"/>
        <w:gridCol w:w="1794"/>
        <w:gridCol w:w="1568"/>
        <w:gridCol w:w="1568"/>
        <w:gridCol w:w="1188"/>
        <w:gridCol w:w="1568"/>
      </w:tblGrid>
      <w:tr w:rsidR="00D25523" w:rsidRPr="00A06769" w:rsidTr="00D25523">
        <w:trPr>
          <w:trHeight w:val="441"/>
        </w:trPr>
        <w:tc>
          <w:tcPr>
            <w:tcW w:w="16260" w:type="dxa"/>
            <w:gridSpan w:val="14"/>
            <w:hideMark/>
          </w:tcPr>
          <w:p w:rsidR="00D25523" w:rsidRPr="00A06769" w:rsidRDefault="00D2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Форма 11. Информация о расходах на капитальный и текущий ремонт основных средств</w:t>
            </w:r>
          </w:p>
        </w:tc>
      </w:tr>
      <w:tr w:rsidR="00D25523" w:rsidRPr="00A06769" w:rsidTr="00D25523">
        <w:trPr>
          <w:trHeight w:val="338"/>
        </w:trPr>
        <w:tc>
          <w:tcPr>
            <w:tcW w:w="16260" w:type="dxa"/>
            <w:gridSpan w:val="14"/>
            <w:hideMark/>
          </w:tcPr>
          <w:p w:rsidR="00D25523" w:rsidRPr="00A06769" w:rsidRDefault="00D2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Филиал АО "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</w:tr>
      <w:tr w:rsidR="00A06769" w:rsidRPr="00A06769" w:rsidTr="00D25523">
        <w:trPr>
          <w:trHeight w:val="398"/>
        </w:trPr>
        <w:tc>
          <w:tcPr>
            <w:tcW w:w="16260" w:type="dxa"/>
            <w:gridSpan w:val="14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A06769" w:rsidRPr="00A06769" w:rsidTr="00D25523">
        <w:trPr>
          <w:trHeight w:val="964"/>
        </w:trPr>
        <w:tc>
          <w:tcPr>
            <w:tcW w:w="1274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3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30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5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Способ приобретения</w:t>
            </w:r>
          </w:p>
        </w:tc>
        <w:tc>
          <w:tcPr>
            <w:tcW w:w="1505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Реквизиты договора</w:t>
            </w:r>
          </w:p>
        </w:tc>
        <w:tc>
          <w:tcPr>
            <w:tcW w:w="857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9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Наименование товара/услуги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Объем приобретенных товаров, услуг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Единица измерения объема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Стоимость, тыс. руб.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Доля расходов, % (от суммы расходов по указанной статье)</w:t>
            </w:r>
          </w:p>
        </w:tc>
      </w:tr>
      <w:tr w:rsidR="00A06769" w:rsidRPr="00A06769" w:rsidTr="00D25523">
        <w:trPr>
          <w:trHeight w:val="300"/>
        </w:trPr>
        <w:tc>
          <w:tcPr>
            <w:tcW w:w="63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3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5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5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0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06769" w:rsidRPr="00A06769" w:rsidTr="00D25523">
        <w:trPr>
          <w:trHeight w:val="23"/>
        </w:trPr>
        <w:tc>
          <w:tcPr>
            <w:tcW w:w="63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769" w:rsidRPr="00A06769" w:rsidTr="00D25523">
        <w:trPr>
          <w:trHeight w:val="23"/>
        </w:trPr>
        <w:tc>
          <w:tcPr>
            <w:tcW w:w="63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RANGE!H14:R16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Сбыт. Тепловая энергия</w:t>
            </w:r>
            <w:bookmarkEnd w:id="15"/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 ТЭЦ-1 и ПГУ по адресу: ул. Лебедева,2</w:t>
            </w:r>
          </w:p>
        </w:tc>
      </w:tr>
      <w:tr w:rsidR="00A06769" w:rsidRPr="00A06769" w:rsidTr="00D25523">
        <w:trPr>
          <w:trHeight w:val="450"/>
        </w:trPr>
        <w:tc>
          <w:tcPr>
            <w:tcW w:w="13504" w:type="dxa"/>
            <w:gridSpan w:val="12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RANGE!Q17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33 945,00</w:t>
            </w:r>
            <w:bookmarkEnd w:id="16"/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769" w:rsidRPr="00A06769" w:rsidTr="00D25523">
        <w:trPr>
          <w:trHeight w:val="900"/>
        </w:trPr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Воронежэнергоремонт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6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Итого по поставщику, в том числе</w:t>
            </w:r>
          </w:p>
        </w:tc>
        <w:tc>
          <w:tcPr>
            <w:tcW w:w="1505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94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33 945,00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60,56</w:t>
            </w:r>
          </w:p>
        </w:tc>
      </w:tr>
      <w:tr w:rsidR="00A06769" w:rsidRPr="00A06769" w:rsidTr="00D25523">
        <w:trPr>
          <w:trHeight w:val="1245"/>
        </w:trPr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50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935/5686-Д от 12.01.2024</w:t>
            </w:r>
          </w:p>
        </w:tc>
        <w:tc>
          <w:tcPr>
            <w:tcW w:w="300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Ремонт и техническое обслуживание основного и вспомогательного оборудования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33 945,00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33 945,00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деятельности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RANGE!Q24"/>
            <w:bookmarkStart w:id="18" w:name="RANGE!H27:R29"/>
            <w:bookmarkEnd w:id="17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Сбыт. Тепловая энергия</w:t>
            </w:r>
            <w:bookmarkEnd w:id="18"/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 ТЭЦ-2 и ПГУ по адресу: проезд Ясный, 1а</w:t>
            </w:r>
          </w:p>
        </w:tc>
      </w:tr>
      <w:tr w:rsidR="00A06769" w:rsidRPr="00A06769" w:rsidTr="00D25523">
        <w:trPr>
          <w:trHeight w:val="495"/>
        </w:trPr>
        <w:tc>
          <w:tcPr>
            <w:tcW w:w="13504" w:type="dxa"/>
            <w:gridSpan w:val="12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50 037,98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769" w:rsidRPr="00A06769" w:rsidTr="00D25523">
        <w:trPr>
          <w:trHeight w:val="900"/>
        </w:trPr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Воронежэнергоремонт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6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Итого по поставщику, в том числе</w:t>
            </w:r>
          </w:p>
        </w:tc>
        <w:tc>
          <w:tcPr>
            <w:tcW w:w="1505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94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50 037,98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71,01</w:t>
            </w:r>
          </w:p>
        </w:tc>
      </w:tr>
      <w:tr w:rsidR="00A06769" w:rsidRPr="00A06769" w:rsidTr="00D25523">
        <w:trPr>
          <w:trHeight w:val="960"/>
        </w:trPr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50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935/5686-Д от 12.01.2024</w:t>
            </w:r>
          </w:p>
        </w:tc>
        <w:tc>
          <w:tcPr>
            <w:tcW w:w="300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Ремонт и техническое обслуживание основного и вспомогательного оборудования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50 037,98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50 037,98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RANGE!H40:R42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19"/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 ТЭЦ-1 и ПГУ по адресу: ул. Лебедева,2, ТЭЦ-2 и ПГУ по адресу: проезд Ясный,1а, котельных, расположенных по адресам: ул. Пеше-Стрелецкая, 84, ул. Софьи Перовской, 7</w:t>
            </w:r>
          </w:p>
        </w:tc>
      </w:tr>
      <w:tr w:rsidR="00A06769" w:rsidRPr="00A06769" w:rsidTr="00D25523">
        <w:trPr>
          <w:trHeight w:val="495"/>
        </w:trPr>
        <w:tc>
          <w:tcPr>
            <w:tcW w:w="13504" w:type="dxa"/>
            <w:gridSpan w:val="12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113 141,62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769" w:rsidRPr="00A06769" w:rsidTr="00D25523">
        <w:trPr>
          <w:trHeight w:val="900"/>
        </w:trPr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СтройТеплоСервис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6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Итого по поставщику, в том числе</w:t>
            </w:r>
          </w:p>
        </w:tc>
        <w:tc>
          <w:tcPr>
            <w:tcW w:w="1505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94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53 474,58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34,69</w:t>
            </w:r>
          </w:p>
        </w:tc>
      </w:tr>
      <w:tr w:rsidR="00A06769" w:rsidRPr="00A06769" w:rsidTr="00D25523">
        <w:trPr>
          <w:trHeight w:val="1320"/>
        </w:trPr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50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935/214-Д от 05.02.2024, № 935/3619-Д от 05.11.2024</w:t>
            </w:r>
          </w:p>
        </w:tc>
        <w:tc>
          <w:tcPr>
            <w:tcW w:w="300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восстановлению дорожно-асфальтового покрытия и тротуарной плитки, нарушенных во время ремонта теплотрасс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53 474,58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53 474,58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769" w:rsidRPr="00A06769" w:rsidTr="00D25523">
        <w:trPr>
          <w:trHeight w:val="900"/>
        </w:trPr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×</w:t>
            </w:r>
          </w:p>
        </w:tc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83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Стройтранс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6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Итого по поставщику, в том числе</w:t>
            </w:r>
          </w:p>
        </w:tc>
        <w:tc>
          <w:tcPr>
            <w:tcW w:w="1505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94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59 667,04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38,70</w:t>
            </w:r>
          </w:p>
        </w:tc>
      </w:tr>
      <w:tr w:rsidR="00A06769" w:rsidRPr="00A06769" w:rsidTr="00D25523">
        <w:trPr>
          <w:trHeight w:val="645"/>
        </w:trPr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5" w:type="dxa"/>
            <w:vMerge w:val="restart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505" w:type="dxa"/>
            <w:vMerge w:val="restart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935/465-Д от 20.03.2024</w:t>
            </w:r>
          </w:p>
        </w:tc>
        <w:tc>
          <w:tcPr>
            <w:tcW w:w="300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ремонту участков теплотрасс 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59 667,04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59 667,04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769" w:rsidRPr="00A06769" w:rsidTr="00D25523">
        <w:trPr>
          <w:trHeight w:val="225"/>
        </w:trPr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Добавить товар/услугу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noWrap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RANGE!H57:R59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20"/>
          </w:p>
        </w:tc>
      </w:tr>
      <w:tr w:rsidR="00A06769" w:rsidRPr="00A06769" w:rsidTr="00D25523">
        <w:trPr>
          <w:trHeight w:val="30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A06769" w:rsidRPr="00A06769" w:rsidTr="00D25523">
        <w:trPr>
          <w:trHeight w:val="690"/>
        </w:trPr>
        <w:tc>
          <w:tcPr>
            <w:tcW w:w="3757" w:type="dxa"/>
            <w:gridSpan w:val="3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2503" w:type="dxa"/>
            <w:gridSpan w:val="11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котельных, за исключением систем теплоснабжения, расположенных по адресам: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, 24б, 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 пр., 162;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84; </w:t>
            </w: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</w:t>
            </w:r>
          </w:p>
        </w:tc>
      </w:tr>
      <w:tr w:rsidR="00A06769" w:rsidRPr="00A06769" w:rsidTr="00D25523">
        <w:trPr>
          <w:trHeight w:val="495"/>
        </w:trPr>
        <w:tc>
          <w:tcPr>
            <w:tcW w:w="13504" w:type="dxa"/>
            <w:gridSpan w:val="12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39 804,40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6769" w:rsidRPr="00A06769" w:rsidTr="00D25523">
        <w:trPr>
          <w:trHeight w:val="900"/>
        </w:trPr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637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vMerge w:val="restart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ООО "НЭВ СТРОЙ"</w:t>
            </w:r>
          </w:p>
        </w:tc>
        <w:tc>
          <w:tcPr>
            <w:tcW w:w="36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Итого по поставщику, в том числе</w:t>
            </w:r>
          </w:p>
        </w:tc>
        <w:tc>
          <w:tcPr>
            <w:tcW w:w="1505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gridSpan w:val="2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94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8" w:type="dxa"/>
            <w:noWrap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39 804,40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27,18</w:t>
            </w:r>
          </w:p>
        </w:tc>
      </w:tr>
      <w:tr w:rsidR="00A06769" w:rsidRPr="00A06769" w:rsidTr="00D25523">
        <w:trPr>
          <w:trHeight w:val="1500"/>
        </w:trPr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6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Торги/аукционы</w:t>
            </w:r>
          </w:p>
        </w:tc>
        <w:tc>
          <w:tcPr>
            <w:tcW w:w="1505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№ 935/331-Д от 26.02.2024, № 935/2875-Д от 03.09.2024</w:t>
            </w:r>
          </w:p>
        </w:tc>
        <w:tc>
          <w:tcPr>
            <w:tcW w:w="300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4" w:type="dxa"/>
            <w:hideMark/>
          </w:tcPr>
          <w:p w:rsidR="00A06769" w:rsidRPr="00A06769" w:rsidRDefault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восстановлению дорожно-асфальтового покрытия и тротуарной плитки, нарушенных во время ремонта теплотрасс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39 804,40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39 804,40</w:t>
            </w:r>
          </w:p>
        </w:tc>
        <w:tc>
          <w:tcPr>
            <w:tcW w:w="1568" w:type="dxa"/>
            <w:hideMark/>
          </w:tcPr>
          <w:p w:rsidR="00A06769" w:rsidRPr="00A06769" w:rsidRDefault="00A06769" w:rsidP="00A0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06769" w:rsidRDefault="00A06769">
      <w:pPr>
        <w:rPr>
          <w:rFonts w:ascii="Times New Roman" w:hAnsi="Times New Roman" w:cs="Times New Roman"/>
          <w:sz w:val="20"/>
          <w:szCs w:val="20"/>
        </w:rPr>
      </w:pPr>
    </w:p>
    <w:p w:rsidR="00A06769" w:rsidRDefault="00A06769">
      <w:pPr>
        <w:rPr>
          <w:rFonts w:ascii="Times New Roman" w:hAnsi="Times New Roman" w:cs="Times New Roman"/>
          <w:sz w:val="20"/>
          <w:szCs w:val="20"/>
        </w:rPr>
      </w:pPr>
    </w:p>
    <w:p w:rsidR="00A06769" w:rsidRDefault="00A06769">
      <w:pPr>
        <w:rPr>
          <w:rFonts w:ascii="Times New Roman" w:hAnsi="Times New Roman" w:cs="Times New Roman"/>
          <w:sz w:val="20"/>
          <w:szCs w:val="20"/>
        </w:rPr>
      </w:pPr>
    </w:p>
    <w:p w:rsidR="00A06769" w:rsidRDefault="00A06769">
      <w:pPr>
        <w:rPr>
          <w:rFonts w:ascii="Times New Roman" w:hAnsi="Times New Roman" w:cs="Times New Roman"/>
          <w:sz w:val="20"/>
          <w:szCs w:val="20"/>
        </w:rPr>
      </w:pPr>
    </w:p>
    <w:p w:rsidR="00A06769" w:rsidRDefault="00A067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494"/>
        <w:gridCol w:w="1026"/>
        <w:gridCol w:w="1047"/>
        <w:gridCol w:w="826"/>
        <w:gridCol w:w="1047"/>
        <w:gridCol w:w="826"/>
        <w:gridCol w:w="1047"/>
        <w:gridCol w:w="826"/>
        <w:gridCol w:w="1047"/>
        <w:gridCol w:w="826"/>
        <w:gridCol w:w="1047"/>
        <w:gridCol w:w="826"/>
        <w:gridCol w:w="1047"/>
        <w:gridCol w:w="826"/>
        <w:gridCol w:w="1047"/>
        <w:gridCol w:w="826"/>
      </w:tblGrid>
      <w:tr w:rsidR="00A32A6B" w:rsidRPr="00A32A6B" w:rsidTr="00D25523">
        <w:trPr>
          <w:trHeight w:val="976"/>
        </w:trPr>
        <w:tc>
          <w:tcPr>
            <w:tcW w:w="16260" w:type="dxa"/>
            <w:gridSpan w:val="17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Форма 12. Информация об основных потребительских характеристиках товаров, услуг регулируемой организации, цены (тарифы) в сфере теплоснабжения на которые подлежат регулированию, об основных потребительских характеристиках товаров (услуг), поставляемых (оказываемых) единой теплоснабжающей организацией в ценовых зонах теплоснабжения, об основных потребительских характеристиках товаров (услуг), поставляемых (оказываемых) теплоснабжающей организацией в ценовых зонах теплоснабжения и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теплосетевой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в ценовых зонах теплоснабжения</w:t>
            </w:r>
          </w:p>
        </w:tc>
      </w:tr>
      <w:tr w:rsidR="00A32A6B" w:rsidRPr="00A32A6B" w:rsidTr="00D25523">
        <w:trPr>
          <w:trHeight w:val="420"/>
        </w:trPr>
        <w:tc>
          <w:tcPr>
            <w:tcW w:w="16260" w:type="dxa"/>
            <w:gridSpan w:val="17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Филиал АО "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Квадра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" - "Воронежская генерация"</w:t>
            </w:r>
          </w:p>
        </w:tc>
      </w:tr>
      <w:tr w:rsidR="00A32A6B" w:rsidRPr="00A32A6B" w:rsidTr="00D25523">
        <w:trPr>
          <w:trHeight w:val="2280"/>
        </w:trPr>
        <w:tc>
          <w:tcPr>
            <w:tcW w:w="629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RANGE!I7:J9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Сбыт. Тепловая энергия</w:t>
            </w:r>
            <w:bookmarkEnd w:id="21"/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RANGE!K7:L9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Комбинированная выработка с уст. мощностью производства электрической энергии 25 МВт и более; Сбыт. Тепловая энергия</w:t>
            </w:r>
            <w:bookmarkEnd w:id="22"/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RANGE!M7:N9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23"/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RANGE!O7:P9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24"/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RANGE!Q7:R9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25"/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RANGE!S7:T9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26"/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RANGE!U7:V9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Производство тепловой энергии. Некомбинированная выработка; Передача. Тепловая энергия; Сбыт. Тепловая энергия</w:t>
            </w:r>
            <w:bookmarkEnd w:id="27"/>
          </w:p>
        </w:tc>
      </w:tr>
      <w:tr w:rsidR="00A32A6B" w:rsidRPr="00A32A6B" w:rsidTr="00D25523">
        <w:trPr>
          <w:trHeight w:val="945"/>
        </w:trPr>
        <w:tc>
          <w:tcPr>
            <w:tcW w:w="629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Территория оказания услуг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без дифференциации</w:t>
            </w:r>
          </w:p>
        </w:tc>
      </w:tr>
      <w:tr w:rsidR="00A32A6B" w:rsidRPr="00A32A6B" w:rsidTr="00D25523">
        <w:trPr>
          <w:trHeight w:val="1875"/>
        </w:trPr>
        <w:tc>
          <w:tcPr>
            <w:tcW w:w="629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Централизованная система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ТЭЦ-1 и ПГУ по адресу: ул. Лебедева,2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ТЭЦ-2 и ПГУ по адресу: проезд Ясный, 1а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источников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теплоэнергии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ТЭЦ-1 и ПГУ по адресу: ул. Лебедева,2, ТЭЦ-2 и ПГУ по адресу: проезд Ясный,1а, котельных, расположенных по адресам: ул. Пеше-Стрелецкая, 84, ул. Софьи Перовской, 7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системы теплоснабжения котельных, за исключением систем теплоснабжения, расположенных по адресам: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, 116,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ул.Волгоградская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, 39л,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ул.Курчатова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, 24б, 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ул.Дачный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пр., 162;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ул.Пеше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-Стрелецкая, 84;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ул.Софьи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Перовской, 7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системы теплоснабжения котельных, расположенных по адресам: ул.Курчатова,24б, Ломоносова, 116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котельной, расположенной по адресу: ул.Волгоградская,39л</w:t>
            </w:r>
          </w:p>
        </w:tc>
        <w:tc>
          <w:tcPr>
            <w:tcW w:w="1873" w:type="dxa"/>
            <w:gridSpan w:val="2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котельной, расположенной по адресу: Дачный пр., 162</w:t>
            </w:r>
          </w:p>
        </w:tc>
      </w:tr>
      <w:tr w:rsidR="00A32A6B" w:rsidRPr="00A32A6B" w:rsidTr="00D25523">
        <w:trPr>
          <w:trHeight w:val="229"/>
        </w:trPr>
        <w:tc>
          <w:tcPr>
            <w:tcW w:w="5022" w:type="dxa"/>
            <w:gridSpan w:val="5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136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Информация, подлежащая раскрытию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</w:tr>
      <w:tr w:rsidR="00A32A6B" w:rsidRPr="00A32A6B" w:rsidTr="00D25523">
        <w:trPr>
          <w:trHeight w:val="21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RANGE!I12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bookmarkEnd w:id="28"/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A32A6B" w:rsidRPr="00A32A6B" w:rsidTr="00D25523">
        <w:trPr>
          <w:trHeight w:val="45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4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тепловых сетях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ед. на км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A32A6B" w:rsidRPr="00A32A6B" w:rsidTr="00D25523">
        <w:trPr>
          <w:trHeight w:val="45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источниках тепловой энергии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ед. на источник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A32A6B" w:rsidRPr="00A32A6B" w:rsidTr="00D25523">
        <w:trPr>
          <w:trHeight w:val="15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Сведения о несоблюдении значений параметров качества теплоснабжения и (или) параметров, отражающих допустимые перерывы в теплоснабжении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45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количество составленных актов, подтверждающих факт превышения разрешенных отклонений значений параметров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45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устранения превышения разрешенных отклонений значений параметров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6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величина снижения размера платы за тепловую </w:t>
            </w:r>
            <w:r w:rsidRPr="00A3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энергию (мощность) потребителям в связи с превышением разрешенных отклонений значений параметров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202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Показатели надежности и энергетической эффективности, установленные в соответствии с законодательством Российской Федерации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7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Не утверждены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Не утверждены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Не утверждены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Не утверждены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Не утверждены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Не утверждены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Не утверждены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A32A6B" w:rsidRPr="00A32A6B" w:rsidTr="00D25523">
        <w:trPr>
          <w:trHeight w:val="3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Плановые показатели надежности объектов теплоснабжения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A6B" w:rsidRPr="00A32A6B" w:rsidTr="00D25523">
        <w:trPr>
          <w:trHeight w:val="6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ед.в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год/км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6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прекращений подачи тепловой энергии, </w:t>
            </w:r>
            <w:r w:rsidRPr="00A3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ед.в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 год/Гкал/час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45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энергетической эффективности объектов теплоснабжения 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A6B" w:rsidRPr="00A32A6B" w:rsidTr="00D25523">
        <w:trPr>
          <w:trHeight w:val="45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./Гкал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158,01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163,82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160,20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162,10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159,91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164,95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164,20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450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отношение величины технологических потерь к материальной характеристике тепловой сети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A6B" w:rsidRPr="00A32A6B" w:rsidTr="00D25523">
        <w:trPr>
          <w:trHeight w:val="3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4.2.1.1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при передаче тепловой энергии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3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4.2.1.2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при передаче теплоносителя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тонн/</w:t>
            </w: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3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величина технологических потерь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32A6B" w:rsidRPr="00A32A6B" w:rsidTr="00D25523">
        <w:trPr>
          <w:trHeight w:val="3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4.2.3.1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при передаче тепловой энергии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Гкал/год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37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4.2.3.2</w:t>
            </w:r>
          </w:p>
        </w:tc>
        <w:tc>
          <w:tcPr>
            <w:tcW w:w="1494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при передаче теплоносителя по тепловым сетям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тонн/год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2A6B" w:rsidRPr="00A32A6B" w:rsidTr="00D25523">
        <w:trPr>
          <w:trHeight w:val="253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Доля исполненных в срок договоров о подключении (технологическом присоединении) к системе теплоснабжения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  <w:tr w:rsidR="00A32A6B" w:rsidRPr="00A32A6B" w:rsidTr="00D25523">
        <w:trPr>
          <w:trHeight w:val="1125"/>
        </w:trPr>
        <w:tc>
          <w:tcPr>
            <w:tcW w:w="629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рассмотрения заявок на заключение договоров о подключении (технологическом присоединении) к системе теплоснабжения</w:t>
            </w:r>
          </w:p>
        </w:tc>
        <w:tc>
          <w:tcPr>
            <w:tcW w:w="1026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047" w:type="dxa"/>
            <w:hideMark/>
          </w:tcPr>
          <w:p w:rsidR="00A32A6B" w:rsidRPr="00A32A6B" w:rsidRDefault="00A32A6B" w:rsidP="00A32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26" w:type="dxa"/>
            <w:hideMark/>
          </w:tcPr>
          <w:p w:rsidR="00A32A6B" w:rsidRPr="00A32A6B" w:rsidRDefault="00A32A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2A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</w:tr>
    </w:tbl>
    <w:p w:rsidR="006B725D" w:rsidRPr="00A32A6B" w:rsidRDefault="006B725D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06769" w:rsidRDefault="00A06769">
      <w:pPr>
        <w:rPr>
          <w:rFonts w:ascii="Times New Roman" w:hAnsi="Times New Roman" w:cs="Times New Roman"/>
          <w:sz w:val="20"/>
          <w:szCs w:val="20"/>
        </w:rPr>
      </w:pPr>
    </w:p>
    <w:p w:rsidR="005C25BC" w:rsidRDefault="005C25BC">
      <w:pPr>
        <w:rPr>
          <w:rFonts w:ascii="Times New Roman" w:hAnsi="Times New Roman" w:cs="Times New Roman"/>
          <w:sz w:val="20"/>
          <w:szCs w:val="20"/>
        </w:rPr>
      </w:pPr>
    </w:p>
    <w:p w:rsidR="005C25BC" w:rsidRDefault="005C25BC">
      <w:pPr>
        <w:rPr>
          <w:rFonts w:ascii="Times New Roman" w:hAnsi="Times New Roman" w:cs="Times New Roman"/>
          <w:sz w:val="20"/>
          <w:szCs w:val="20"/>
        </w:rPr>
      </w:pPr>
    </w:p>
    <w:p w:rsidR="00CF0C52" w:rsidRDefault="00CF0C52">
      <w:pPr>
        <w:rPr>
          <w:rFonts w:ascii="Times New Roman" w:hAnsi="Times New Roman" w:cs="Times New Roman"/>
          <w:sz w:val="20"/>
          <w:szCs w:val="20"/>
        </w:rPr>
      </w:pPr>
    </w:p>
    <w:p w:rsidR="00CF0C52" w:rsidRDefault="00CF0C52">
      <w:pPr>
        <w:rPr>
          <w:rFonts w:ascii="Times New Roman" w:hAnsi="Times New Roman" w:cs="Times New Roman"/>
          <w:sz w:val="20"/>
          <w:szCs w:val="20"/>
        </w:rPr>
      </w:pPr>
    </w:p>
    <w:p w:rsidR="005C25BC" w:rsidRDefault="005C25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398" w:type="dxa"/>
        <w:tblLayout w:type="fixed"/>
        <w:tblLook w:val="04A0" w:firstRow="1" w:lastRow="0" w:firstColumn="1" w:lastColumn="0" w:noHBand="0" w:noVBand="1"/>
      </w:tblPr>
      <w:tblGrid>
        <w:gridCol w:w="561"/>
        <w:gridCol w:w="425"/>
        <w:gridCol w:w="994"/>
        <w:gridCol w:w="567"/>
        <w:gridCol w:w="425"/>
        <w:gridCol w:w="425"/>
        <w:gridCol w:w="851"/>
        <w:gridCol w:w="567"/>
        <w:gridCol w:w="709"/>
        <w:gridCol w:w="708"/>
        <w:gridCol w:w="528"/>
        <w:gridCol w:w="559"/>
        <w:gridCol w:w="574"/>
        <w:gridCol w:w="758"/>
        <w:gridCol w:w="466"/>
        <w:gridCol w:w="504"/>
        <w:gridCol w:w="732"/>
        <w:gridCol w:w="1122"/>
        <w:gridCol w:w="732"/>
        <w:gridCol w:w="969"/>
        <w:gridCol w:w="502"/>
        <w:gridCol w:w="563"/>
        <w:gridCol w:w="530"/>
        <w:gridCol w:w="531"/>
        <w:gridCol w:w="428"/>
        <w:gridCol w:w="432"/>
        <w:gridCol w:w="236"/>
      </w:tblGrid>
      <w:tr w:rsidR="00EE4932" w:rsidRPr="006D2316" w:rsidTr="001E297A">
        <w:trPr>
          <w:gridAfter w:val="1"/>
          <w:wAfter w:w="236" w:type="dxa"/>
          <w:trHeight w:val="825"/>
        </w:trPr>
        <w:tc>
          <w:tcPr>
            <w:tcW w:w="16162" w:type="dxa"/>
            <w:gridSpan w:val="26"/>
            <w:hideMark/>
          </w:tcPr>
          <w:p w:rsidR="00EE4932" w:rsidRPr="006D2316" w:rsidRDefault="00EE4932" w:rsidP="006E5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3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13. Информация об инвестиционных программах регулируемой организации и отчетах об их исполнении, об инвестиционных программах единой теплоснабжающей организации в ценовых зонах теплоснабжения, разрабатываемых и утверждаемых в отношении видов деятельности, при осуществлении которых расчеты за товары (услуги) в сфере теплоснабжения осуществляются по регулируемым ценам (тарифам) в сфере теплоснабжения (за исключением деятельности по подключению (технологическому присоединению) к системе теплоснабжения), об инвестиционных программах теплоснабжающей организации в ценовых зонах теплоснабжения и </w:t>
            </w:r>
            <w:proofErr w:type="spellStart"/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теплосетевой</w:t>
            </w:r>
            <w:proofErr w:type="spellEnd"/>
            <w:r w:rsidRPr="006D231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в ценовых зонах теплоснабжения, разрабатываемых и утверждаемых в отношении видов деятельности, при осуществлении которых расчеты за товары (услуги) в сфере теплоснабжения осуществляются по регулируемым ценам (тарифам) в сфере теплоснабжения (за исключением деятельности по подключению (технологическому присоединению) к системе теплоснабжения)</w:t>
            </w:r>
          </w:p>
        </w:tc>
      </w:tr>
      <w:tr w:rsidR="00EE4932" w:rsidRPr="006D2316" w:rsidTr="001E297A">
        <w:trPr>
          <w:gridAfter w:val="1"/>
          <w:wAfter w:w="236" w:type="dxa"/>
          <w:trHeight w:val="210"/>
        </w:trPr>
        <w:tc>
          <w:tcPr>
            <w:tcW w:w="16162" w:type="dxa"/>
            <w:gridSpan w:val="26"/>
            <w:hideMark/>
          </w:tcPr>
          <w:p w:rsidR="00EE4932" w:rsidRPr="006D2316" w:rsidRDefault="00EE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Филиал АО "</w:t>
            </w:r>
            <w:proofErr w:type="spellStart"/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Квадра</w:t>
            </w:r>
            <w:proofErr w:type="spellEnd"/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" - "Воронежская генерация"</w:t>
            </w:r>
          </w:p>
        </w:tc>
      </w:tr>
      <w:tr w:rsidR="00EE4932" w:rsidRPr="006D2316" w:rsidTr="001E297A">
        <w:trPr>
          <w:gridAfter w:val="1"/>
          <w:wAfter w:w="236" w:type="dxa"/>
          <w:trHeight w:val="210"/>
        </w:trPr>
        <w:tc>
          <w:tcPr>
            <w:tcW w:w="16162" w:type="dxa"/>
            <w:gridSpan w:val="26"/>
            <w:noWrap/>
            <w:hideMark/>
          </w:tcPr>
          <w:p w:rsidR="00EE4932" w:rsidRPr="006D2316" w:rsidRDefault="00EE4932" w:rsidP="006E5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Параметры формы</w:t>
            </w:r>
          </w:p>
        </w:tc>
      </w:tr>
      <w:tr w:rsidR="00EE4932" w:rsidRPr="006D2316" w:rsidTr="001E297A">
        <w:trPr>
          <w:gridAfter w:val="1"/>
          <w:wAfter w:w="236" w:type="dxa"/>
          <w:trHeight w:val="480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Год реализации инвестиционной программы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8131" w:type="dxa"/>
            <w:gridSpan w:val="13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504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№ источника</w:t>
            </w:r>
          </w:p>
        </w:tc>
        <w:tc>
          <w:tcPr>
            <w:tcW w:w="3555" w:type="dxa"/>
            <w:gridSpan w:val="4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 плановых и фактических размерах и источниках финансирования предусмотренных в утвержденной инвестиционной программе с распределением по годам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Плановый срок реализации мероприятия и (или) группы мероприятий с распределением по годам</w:t>
            </w:r>
          </w:p>
        </w:tc>
        <w:tc>
          <w:tcPr>
            <w:tcW w:w="1093" w:type="dxa"/>
            <w:gridSpan w:val="2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Плановый срок ввода в эксплуатацию/выполнения мероприятия и (или) группы мероприятий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Фактический срок реализации мероприятия и (или) группы мероприятий с распределением по годам</w:t>
            </w:r>
          </w:p>
        </w:tc>
        <w:tc>
          <w:tcPr>
            <w:tcW w:w="860" w:type="dxa"/>
            <w:gridSpan w:val="2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Фактический срок ввода в эксплуатацию/выполнения мероприятия и (или) группы мероприятий</w:t>
            </w:r>
          </w:p>
        </w:tc>
      </w:tr>
      <w:tr w:rsidR="00EE4932" w:rsidRPr="006D2316" w:rsidTr="00C31AC6">
        <w:trPr>
          <w:gridAfter w:val="1"/>
          <w:wAfter w:w="236" w:type="dxa"/>
          <w:trHeight w:val="503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Входит в концессионное соглашение</w:t>
            </w:r>
          </w:p>
        </w:tc>
        <w:tc>
          <w:tcPr>
            <w:tcW w:w="6570" w:type="dxa"/>
            <w:gridSpan w:val="11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Объект инфраструктуры</w:t>
            </w:r>
          </w:p>
        </w:tc>
        <w:tc>
          <w:tcPr>
            <w:tcW w:w="50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5" w:type="dxa"/>
            <w:gridSpan w:val="4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6D2316" w:rsidTr="00C31AC6">
        <w:trPr>
          <w:gridAfter w:val="1"/>
          <w:wAfter w:w="236" w:type="dxa"/>
          <w:trHeight w:val="503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Признак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№ объекта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Тип объекта</w:t>
            </w:r>
          </w:p>
        </w:tc>
        <w:tc>
          <w:tcPr>
            <w:tcW w:w="4302" w:type="dxa"/>
            <w:gridSpan w:val="7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50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701" w:type="dxa"/>
            <w:gridSpan w:val="2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6D2316" w:rsidTr="00C31AC6">
        <w:trPr>
          <w:gridAfter w:val="1"/>
          <w:wAfter w:w="236" w:type="dxa"/>
          <w:trHeight w:val="13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Муниципальный район</w:t>
            </w:r>
          </w:p>
        </w:tc>
        <w:tc>
          <w:tcPr>
            <w:tcW w:w="70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5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55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574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75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улица, проезд, проспект, переулок, и т.п.</w:t>
            </w:r>
          </w:p>
        </w:tc>
        <w:tc>
          <w:tcPr>
            <w:tcW w:w="466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дом, корпус, строение</w:t>
            </w:r>
          </w:p>
        </w:tc>
        <w:tc>
          <w:tcPr>
            <w:tcW w:w="50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Размер финансирования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Размер финансирования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432" w:type="dxa"/>
            <w:hideMark/>
          </w:tcPr>
          <w:p w:rsidR="00EE4932" w:rsidRPr="006D2316" w:rsidRDefault="00EE4932" w:rsidP="006E5D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EE4932" w:rsidRPr="006D2316" w:rsidTr="001E297A">
        <w:trPr>
          <w:gridAfter w:val="1"/>
          <w:wAfter w:w="236" w:type="dxa"/>
          <w:trHeight w:val="420"/>
        </w:trPr>
        <w:tc>
          <w:tcPr>
            <w:tcW w:w="16162" w:type="dxa"/>
            <w:gridSpan w:val="26"/>
            <w:noWrap/>
            <w:hideMark/>
          </w:tcPr>
          <w:p w:rsidR="00EE4932" w:rsidRPr="006D2316" w:rsidRDefault="00EE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3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Инвестиционная программа от 27.10.2023 в сфере теплоснабжения по модернизации, развитию и техническому перевооружению единого комплекса объектов, на территории городского округа Воронеж на 2024-2028 годы (01.01.2024-31.12.2028)</w:t>
            </w:r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E4932" w:rsidRPr="006D2316" w:rsidRDefault="00EE4932" w:rsidP="00EE4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23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F0C5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головного участка теплотрассы № 13 (строительство обратного трубопровода Ду800 мм от ТК-13/3 до ТК-13/5 (8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Городской округ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8 591,44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8 591,44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3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45 843,72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45 843,72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 3 от ТК-17/5 до ТК-17/8 с увеличением диаметра трубопровода с 2Ду500 мм до 2Ду700 мм. (2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10 761,90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10 761,90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70 044,46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70 044,46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участка теплотрассы № 4 от ТК-4/23 до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ТК-4/27 с увеличением диаметра трубопровода с 2Ду400 мм до 2Ду600 мм. (12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0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22 184,85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22 184,85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67 901,22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67 901,22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перевооружение, восстановление вводных трубопроводов и линий рециркуляции ГВС (9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33 600,55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33 600,55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 8 2Ду600 мм от ТК-8/9 до ТК-8/11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11 965,26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11 965,26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27 934,65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27 934,65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магистральных участков теплотрасс ПП Тепловые сети. (4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45 860,10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45 860,10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головных участков теплотрасс № 7 и № 11 от котельной №1 до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опуска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за автодорогой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ул.С.Перовской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с увеличением диаметров трубопроводов с 4Ду400 на 4Ду500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№1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Софьи Перовской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25 739,95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25 739,95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24 878,88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24 878,88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головного участка теплотрассы № 12 (строительство подающего трубопровода 1Ду1200 мм от коллектора ТЭЦ-2 до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опуска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) (этап 2)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22 411,01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22 411,01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37 799,99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37 799,99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5 841,00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5 841,00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турбоагрегата ст. № 9 Воронежской ТЭЦ- 1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1848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44 948,26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44 948,26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перевооружение турбоагрегата ст. №2 Воронежской ТЭЦ-2 с заменой рабочих лопаток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23 345,28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23 345,28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Замена масляных выключателей на вакуумные (1 этап) (Воронежская ТЭЦ-2)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16 277,50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16 277,50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водогрейного котла КВГМ-180-2 ст.№3 Воронежской ТЭЦ-2 (3 этап) 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24 839,77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24 839,77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ЦТП с заменой оборудования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69 885,59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58 431,39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водогрейного котла ПТВМ-50 ст. № 7 в котельной № 2 с заменой конвективной части котла.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№2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Пеше-Стрелецкая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9 677,06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9 677,06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Внедрение ПАК "Цифровое теплоснабжение" (2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34 200,40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34 200,40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АИИС КУЭ филиала АО «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Квадра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»-«Воронежская генерация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аном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выполнено в соответствии с пл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аном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5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4 501,40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483,09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(1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№2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Пеше-Стрелецкая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4 519,75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4 519,75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(1 этап) (Воронежская ТЭЦ 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564,69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564,69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(1 этап) (Воронежская ТЭЦ 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8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109,36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109,36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2 184,06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2 184,06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ограждения периметра территории Воронежской ТЭЦ - 1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2 863,50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2 863,50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Техперевооружение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теплотрассы № 14 от ТК-14/7 до границы земельного участка онкологического диспансера и от ТК-14/9 в сторону ТК-6/4/18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27 397,42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28 786,88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№4 в целях технологического присоединения потребителей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95 706,48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96 982,64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перевооружение участка теплотрассы №3 от ТК-3/19/9а до ТК-3/19/11 для подключения объекта по адресу: г. Воронеж, ул. Ленинградская, 120Б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11 426,63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11 440,80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Приобретение приборов оборудования (ПП 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398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14 684,80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14 181,34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поверочной установки УПСЖ-100/ВМ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4 204,99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4 204,99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газотурбиного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двигателя (Воронежской ТЭЦ-1 ПГУ)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ПГУ-223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191 697,90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18 555,52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электропитания БНС Воронежской ТЭЦ-2 с заменой кабельных линий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4 188,85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4 188,85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3 432,85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3 432,85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Замена участка чугунного трубопровода 1-й магистрали водовода от береговой насосной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станции до колодца №1 на пластиковый (ПП Воронежская ТЭЦ-2)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1 626,28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1 626,28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схемы приготовления химически очищенной воды ПП Воронежской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28,61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28,61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17 224,11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15 319,97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Монтаж узла учета водоотведения Воронежской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4 292,25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4 292,25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Замена подогревателя сетевой воды Воронежской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8 826,10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8 826,10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Устройство скважин для аварийного водоснабжения Воронежской ТЭЦ-2 с проведением геологического изучения участка недр для разведки и добычи подземных вод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3 431,02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газотурбинных двигателей с модернизацией горячей части (Воронежской ТЭЦ-2 ПГУ)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 выполнено в соответствии с планом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ПГУ-115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450 413,30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472 603,82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мероприятий по обеспечению безопасности и антитеррористической защищенности объектов Воронежской генерации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0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15 578,76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15 578,76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51 921,24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51 919,43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 3(17) (3 этап) 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48 843,00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перевооружение, восстановление вводных трубопроводов и линий рециркуляции ГВС (10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535,00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535,00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5 841,00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33 234,70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магистральных участков теплотрасс ПП Тепловые сети. (5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32 703,88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31 192,67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49 402,19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916,05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головного участка теплотрассы № 12 (этап 3) и теплотрассы № 14 (1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9 688,70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130 706,60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№1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Софьи Перовской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теплотрасс с установкой дополнительной секционной арматуры, монтажом байпасов, дренажей, воздушников и компенсаторов. (6 этап) (Воронежс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47 673,30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головного участка теплотрассы № 13 (строительство обратного трубопровода Ду800 мм от ТК-13/3 до ТК-13/5 (9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ГТД №1-1 (Воронежской ТЭЦ-1 ПГУ)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ПГУ-223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287 721,70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Приведение узлов учета тепловой энергии в соответствие с требования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 Правил «Коммерческого учета тепловой энергии, теплоносителя» (9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Срок выполнения не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выполнения не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9 315,00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спецавтотехники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для ремонтов и обслуживания тепловых сетей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18 242,96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1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5 457,04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системы охранной сигнализации, охранного телевидения и охранного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освещения (2 этап) (Воронежская ТЭЦ 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(2 этап) (Воронежская ТЭЦ 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Техперевооружение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теплотрассы № 3 г. Воронеж, ул. Ленинградская-ул. Серова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8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43 157,72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речного трубопровода от водозаборного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оголовка до котельной № 1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№1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Софьи Перовской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водогрейного котла ПТВМ-50 ст. № 3 в котельной № 1 с заменой конвективной части котла.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№1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Софьи Перовской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5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15 907,90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водогрейного котла ПТВМ-100 ст. №2 с заменой пакетов конвективной части и холодной воронки (Воронежская ТЭЦ-2)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9 134,16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30 365,84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Устройство площадки разгрузки кислоты и щелочи химического цеха Воронежской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теплофикационных установок ст.№2, ст. №3 Воронежской ТЭЦ-1.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повысительной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насосной Воронежской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водогрейного котла ПТВМ-100 ст. №1 в с заменой верхнего и нижнего пакетов конвективной части (Воронежская ТЭЦ-1)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36 960,50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Монтаж паропровода от старой части ТЭЦ-1 до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КТЦ ПГУ ПП Воронежская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Приобретение автотранспорта (Воронежская ТЭЦ-1)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17 352,00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генератора BRUSH ГТУ-2 ПГУ-115МВт (Воронежская ТЭЦ-2 ПГУ)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ПГУ-115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18 559,80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компрессора 1 ступени ДКС-1 Воронежская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26 000,00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турбоагрегата ст. №2 Воронежской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7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Приобретение участков тепловых сетей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1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Создание системы оповещения о ЧС (Воронежская ТЭЦ-2)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0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13 254,00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№8 2Ду600 мм от ТК-8/9 до ТК-8/11 (2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39 970,50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перевооружение ЦТП с заменой тепломеханического оборудования (2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14 215,00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головных участков теплотрасс № 7 и № 11 от котельной №1 до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опуска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за автодорогой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ул.С.Перовской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с увеличением диаметров трубопроводов с 4Ду400 на 4Ду500 (2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40 255,40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водогрейного котла КВГМ-180 ст. №4 Воронежск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ой ТЭЦ-2 с заменой потолочного экрана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5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системы управления газовым оборудованием котла ст. № 9 Воронежской ТЭЦ - 1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Добавить мероприятие</w:t>
            </w: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ЦТП с установкой ЧРП, автоматизацией и диспетчеризацией ЦТП. (8 этап) (Воронежские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36 220,00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 3 от ТК-17/10 до ТК-17/13 с увеличением диаметра трубопровода с 2Ду500 мм до 2Ду700 мм. (4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0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38 200,00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теплотрасс с установкой дополнительной секционной арматуры, монтажом байпасов, дренажей, воздушников и компенсаторов. (7 этап) 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7 170,90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5 841,00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перевооружение, восстановление вводных трубопроводов и линий рециркуляции ГВС (11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31 455,13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151 310,54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магистральных участков теплотрасс ПП Тепловые сети. (6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25 476,00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головного участка теплотрассы № 13 (10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Замена масляных выключателей на вакуумные (3 этап) (Воронежская ТЭЦ - 1)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30 230,40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Замена масляных выключателей на вакуумные (3 этап) (Воронежская ТЭЦ-2)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23 366,63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Приведение узлов учета тепловой энергии в соответствие с требованиями Правил «Коммерческого учета тепловой энергии, теплоносителя» (10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10 625,00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ЦТП с установкой ЧРП, автоматизацией и диспетчеризацией ЦТП. (9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3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(3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2 465,00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ГТУ-1 с заменой ГТД №192-312 (Воронежской ТЭЦ-2 ПГУ)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ПГУ-115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106 134,53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698 565,47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спецавтотехники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для ремонтов и обслуживания тепловых сетей (Воронежские тепловые сети) 2026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23 700,00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(3 этап) (Воронежская ТЭЦ 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системы охранной сигнализации, охранного телевидения 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охранного освещения (3 этап) (Воронежская ТЭЦ 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 3 (5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41 875,63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19 225,37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теплотрасс с установкой дополнительной секционно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арматуры, монтажом байпасов, дренажей, воздушников и компенсаторов (8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28 863,10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5 841,00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кровли котельного отделения ГК Воронежской ТЭЦ-2 (1 этап)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5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перевооружение, восстановление вводных трубопроводов и линий рециркуляции ГВС (12 этап). (Воронежские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54 614,60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магистральных участков теплотрасс ПП Тепловые сети (7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24 078,50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головного участка теплотрассы № 13 (11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33 628,20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Замена масляных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выключателей на вакуумные (4 этап) (Воронежская ТЭЦ - 1)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32 631,60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Приведение узлов учета тепловой энергии в соответствие с требованиями Правил «Коммерческого учета тепловой энергии, теплоносителя» (11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625,00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ЦТП с установкой ЧРП, автоматизацией и диспетчеризацией ЦТП (10 этап)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1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(4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2 465,00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АСУ ТП КУП-2 Воронежской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ПГУ-115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36 000,00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ГТУ-2 с заменой ГТД №192-117 (Воронежской ТЭЦ-2 ПГУ)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ПГУ-115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78 501,16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777 278,84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Монтаж установки утилизации регенерационных стоков натрий-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катионитовых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фильтров химического цеха Воронежской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5 800,00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Монтаж установки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дозирования хлорного железа  химического цеха Воронежской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4 640,00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ДКУ ст. №1, №5 ПГУ-223 МВт с заменой блоков УРП компрессоров с последующей настройкой САУ (Воронежская ТЭЦ-1)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ПГУ-223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7 382,70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спецавтотехники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для ремонтов и обслуживания тепловых сетей (Воронежские тепловые сети) 2027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23 700,00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(4 этап) (Воронежская ТЭЦ 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(4 этап) (Воронежская ТЭЦ 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1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узлов учета тепловой энергии в соответствие с требованиями Правил «Коммерческого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учета тепловой энергии, теплоносителя» (11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7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ЦТП с установкой ЧРП, автоматизацией и диспетчеризацией ЦТП (10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участка теплотрассы № 3 (6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38 316,00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теплотрасс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установкой дополнительной секционной арматуры, монтажом байпасов, дренажей, воздушников и компенсаторов (9 этап).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12 362,70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5 841,00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перевооружение, восстановление вводных трубопроводов и линий рециркуляции ГВС (13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79 031,20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магистральных участков теплотрасс ПП Тепловые сети (8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наст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36 260,00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головного участка теплотрассы № 13 (12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90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25 404,00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АБ №3 Воронежской ТЭЦ - 1 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45 271,00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Приведение узлов учета тепловой энергии в соответствие с требованиями Правил «Коммерческого учета тепловой энергии, теплоносителя» (12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725,00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ЦТП с установкой ЧРП, автоматизацией и диспетчеризацией ЦТП (11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3 350,13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17 441,87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(5 этап)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13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2 555,00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ГТД №2-4 с заменой двигателя (Воронежской ТЭЦ-1 ПГУ)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ПГУ-223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912 706,79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87,21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контроля технологических параметров (СКТП) тепловой части ПП ТЭЦ-2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ПИР объектов реконструкции 2029 года (Воронежские тепловые сети)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спецавтотехники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для ремонтов и обслуживания тепловых сетей (Воронежские тепловые сети) 2028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Теплотрассы и паропровод от ТЭЦ-1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сеть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23 700,00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(5 этап) (Воронежская ТЭЦ -1)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ТЭЦ-1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ул.Лебедева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охранной сигнализации, охранного телевидения и охранного освещения (5 этап) (Воронежская ТЭЦ -2)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ТЭЦ-2 существующая часть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проезд  Ясный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5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B85" w:rsidRPr="00CF0C52" w:rsidTr="00843D03">
        <w:trPr>
          <w:gridAfter w:val="1"/>
          <w:wAfter w:w="236" w:type="dxa"/>
          <w:trHeight w:val="420"/>
        </w:trPr>
        <w:tc>
          <w:tcPr>
            <w:tcW w:w="16162" w:type="dxa"/>
            <w:gridSpan w:val="26"/>
            <w:noWrap/>
            <w:hideMark/>
          </w:tcPr>
          <w:p w:rsidR="00F05B85" w:rsidRPr="00CF0C52" w:rsidRDefault="00F05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Инвестиционная программа от 27.10.2023 в сфере теплоснабжения по модернизации, развитию и техническому перевооружению котельных и тепловых сетей, на территории городского округа Воронеж на 2024-2028 годы (01.01.2024-31.12.2028)</w:t>
            </w:r>
          </w:p>
          <w:p w:rsidR="00F05B85" w:rsidRPr="00CF0C52" w:rsidRDefault="00F05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тепловых сетей с применением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предизолированных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пластиковых трубопроводов (4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ул.Никитинская,36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ул.Никитинская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5 370,93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6 064,78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ул.Туполева,31к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ул.Туполева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1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9 168,38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18 072,75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1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9 168,38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18 866,84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7 981,14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8 674,99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9 168,38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5 240,73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6 597,23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36 482,78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пер.Ботанический,45к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пер.Ботанический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9 168,38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11 907,81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пер.Здоровья,25к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пер.Здоровья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8 181,28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8 875,13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ул.Вл.Невского,25к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ул.Вл.Невског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7 747,26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8 441,11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 3 Интернационала 2 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3 Интернационала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3 219,28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3 913,14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 Средне-Московская,31 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Средне-Московская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3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4 069,35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4 763,20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41 354,75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6 529,64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2 768,49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693,85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ул.Полякова,13а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ул.Полякова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13а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10 012,34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13 782,73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ул.Бурденко,1к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ул.Бурденко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8 630,70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9 324,55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ЦТП с заменой тепломеханического, электротехнического, насосного оборудования, монтажом системы автоматики (4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13 161,34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13 068,62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4 388,00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4 388,00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котельных с заменой морально и физически устаревшего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оборудования на современное и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энергоэффективное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(4 этап)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ул.Сакко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Ванцетти,80б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ул.Сакко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Ванцетти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80б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30 944,26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37 858,45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Городской округ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4 595,00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котельных с устройством защиты обратного трубопровода от внезапного повышения давления (3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10 521,51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11 093,12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перевооружения газового хозяйства с доведением до норм ФНП водогрейных котлов в котельной Ленинский пр,162.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2 333,45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2 333,45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15 531,21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15 978,88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перевооружение оборудования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химводоподготовки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на котельной ул.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Л.Шевцовой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, 30к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17 669,57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18 488,38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Добавить источник финансирования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периметров ограждений котельных ПП ГТС (2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ул.Варейкиса,23к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ул.Варейкиса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1 100,02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1 127,15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ул.Защитников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Родины,8к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ул.Защитников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Родины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843,72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870,85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ул.Р.Люксембург,109к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ул.Р.Люксембург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795,46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822,59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тепловых сетей с увеличением диаметра проходного сечения (2 этап)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пер.Ботанический,45к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пер.Ботанический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24 803,30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24 857,90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Строительство вводов в целях технологического присоединения потребителей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ул.Ростовская,100к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ул.Ростовская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100к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7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6 288,79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6 288,79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пер.Ботанический,45к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пер.Ботанический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5 557,40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6 389,83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4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6 690,28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13 033,96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4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3 771,78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3 771,78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ул.Бурденко,1к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ул.Бурденко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3 384,55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3 384,55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котельной ул. 9 Января. 48к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ул.9 Января,48к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ул.9 Января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48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7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33 773,90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33 773,91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перевооружения газового хозяйства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доведением до норм ФНП водогрейных котлов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985,00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985,00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Добавить мероприятие</w:t>
            </w: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Реконструкция котельной по ул. Туполева, 31к с реконструкцией инженерных сетей и переключением на нее системы теплоснабжения жилого квартала, ограниченного улицами Волгоградской, Туполева, Баррикадной.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ул.Туполева,31к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ул.Туполева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4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413 566,40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186 306,17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тепловых сетей с применением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предизолированных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пластиковых трубопроводов (5 этап). ТС г. Воронеж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ул.Никитинская,36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ул.Никитинская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13 961,12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ул.Кривошеина,1к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ул.Кривошеина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13 961,12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ул.Елецкая,8к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0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13 961,12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6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13 961,12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20 150,02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13 961,12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13 961,12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ул.Вл.Невского,25к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ул.Вл.Невског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11 505,99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Московский пр.,151к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Московский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3 125,74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357,25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5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2 812,47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357,28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25 114,70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проспект,д.162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627,64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ЦТП с заменой тепломеханического, электротехнического, насосного оборудования, монтажом системы автоматики (5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ул.Волгоградская,39л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ул.Волгоградская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39л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5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2 075,00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2 075,00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перевооружение котельных с заменой морально и физически устаревшего оборудования на современное и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энергоэффективное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(5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4 554,50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1 625,73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ул.Р.Люксембург,109к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ул.Р.Люксембург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1 875,00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1 875,00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ул.Тепличная,2и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ул.Тепличная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2и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3 054,50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ул.Тепличная,10ц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ул.Тепличная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10ц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3 054,50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ул.Рылеева,22к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ул.Рылеева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22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3 054,50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Московский пр.,151к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Московский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151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247,93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247,93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2 782,00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ЦТП с заменой тепломеханического, электротехнического, насосного оборудова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ния, монтажом системы автоматики (5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ул.Туполева,31к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ул.Туполева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котельных с устройством защиты обратного трубопровода от внезапного повышения давления (4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пер.Ботанический,45к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пер.Ботанический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Приобретение спецтехники и оборудования для ремонта и обслуживания ТС г. Воронеж (концессия) 2025г.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пер.Ботанический,45к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пер.Ботанический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оборудования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химводоподготовки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на котельной ул.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Б.Хмельницкого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, 79к, 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котла ДЕ 6,5-14 №4 с переводом в водогрейный режим котельной пер. Здоровья, 25к,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пер.Здоровья,25к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пер.Здоровья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4 388,00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2 112,00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котельных с заменой морально и физически устаревшего оборудования на современное и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энергоэффективное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(6 этап).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ул.Шишкова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, 146/8м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ул.Шишкова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146/8м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1 171,59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14 416,23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865,66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ул.Шишкова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, 146/8 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ул.Шишкова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146/8к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0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14 416,23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865,66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б.Олимпийский,4/5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б.Олимпийский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8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14 416,25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865,68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периметров ограждений котельных ПП ГТС (3 этап)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ул.Бурденко,1к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ул.Бурденко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ул.Ф.Тютчева,6к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Ф.Тютчева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сетей котельной по пер. Здоровья, 25к для подключения лабораторного корпуса ФБУЗ "Центр гигиены и эпидемиологии в Воронежской области" по адресу: ул. Шишкова д. 60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пер.Здоровья,25к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пер.Здоровья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32 232,04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6 520,78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тепловых сетей в зоне реконструкции транспортной развязки на пересечении Ленинског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проспекта и улицы Остужева г. Воронежа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7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186 915,30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За счет платы за технологическое присоединение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83 333,00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газового хозяйства с доведением до норм ФНП водогрейных котлов котельной ул.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Б.Хмельницкого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, 79к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тепловых сетей с применением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предизолированных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пластиковых трубопроводов (6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ул.Туполева,31к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ул.Туполева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32 050,48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Добавить источник финансирования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32 050,48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32 050,48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32 050,48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ул.Вл.Невского,25к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ул.Вл.Невског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32 050,48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Кредиты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ул.Ломоносова,116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ул.Ломоносова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2 768,49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23 554,10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проспект,д.162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407,70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перевооружение котельных с устройством защиты обратного трубопровода от внезапного повышения давления (5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пер.Ботанический,45к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пер.Ботанический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3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Приобретение спецтехники и оборудования для ремонта и  обслуживания ТС г. Воронеж (концессия) 2026г.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пер.Ботанический,45к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пер.Ботанический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перевооружения газового хозяйства с доведением до норм ФНП водогрейных котлов ул.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Курчатова, 24б г. Воронеж 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оборудования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химводоподготовки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на котельной ул. Никитинская, 36к, 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ул.Никитинская,36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ул.Никитинская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котла ДКВР 10-13 №1 с переводом в водогрейный режим котельной ул. Волгоградская, 39л,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ул.Волгоградская,39л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ул.Волгоградская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39л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4 388,00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периметров ограждений котельных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ПП ГТС (4 этап).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выполнения не на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ул.Сосновая,23к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ул.Сосновая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3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 Тимирязева,8 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Тимирязева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пер.Днепровский,1к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пер.Днепровский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1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пр.Патриотов,7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пр.Патриотов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ул.Ф.Тютчева,6к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Ф.Тютчева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тепловых сетей с применением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предизолированных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пластиковых трубопроводов (7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Срок выполнения не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Срок выполнения не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ул.Туполева,31к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ул.Туполева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1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13 920,28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13 920,28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13 920,28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13 920,28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ул.Вл.Невского,25к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ул.Вл.Невског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7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13 920,29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ул.Ломоносова,116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ул.Ломоносова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2 489,49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21 755,57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проспект,д.162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333,03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котельных с заменой морально и физически устаревшего оборудования на современное и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энергоэффективное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(7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ул.Р.Люксембург,109к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ул.Р.Люксембург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2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666,60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6 196,06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ул.Ломоносова,116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ул.Ломоносова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6 196,06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2 386,00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ул.Ольминского,28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ул.Ольминского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6 196,06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пр.Острогожский,1к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пр.Острогожский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6 196,06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ул.Сосновая,2к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ул.Сосновая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3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6 196,46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котла ДКВР 6,5/13 №1 с переводом в водогрейный режим котельной ул. Тепличная, 5к,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ул.Тепличная,5к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ул.Тепличная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4 388,00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Техническое перевооружение периметров ограждений котельных ПП ГТС (5 этап).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 Каляева,19 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Каляева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19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1 093,00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ул.Куйбышева,23к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ул.Куйбышева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23к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8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1 093,00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ул.Ломоносова,114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ул.Ломоносова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1 093,00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0C52" w:rsidRPr="00CF0C52" w:rsidTr="00C31AC6">
        <w:trPr>
          <w:gridAfter w:val="1"/>
          <w:wAfter w:w="236" w:type="dxa"/>
          <w:trHeight w:val="15"/>
        </w:trPr>
        <w:tc>
          <w:tcPr>
            <w:tcW w:w="56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5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тепловых сетей с применением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предизолированных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пластиковых трубопроводов (8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ул.Туполева,31к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ул.Туполева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31к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9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13 856,34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83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13 856,34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ул.Б.Хмельницкого,79к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ул.Б.Хмельницкого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79к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0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13 856,34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ул.Л.Шевцовой,30к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ул.Л.Шевцовой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32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13 856,34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ул.Вл.Невского,25к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ул.Вл.Невског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25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7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13 856,35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ул.Ломоносова,116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ул.Ломоносова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6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3 383,92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Городской округ город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18 663,71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проспект,д.162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ул.Дачный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проспект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244,66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котельных с заменой морально и физически устаревшего оборудования на современное и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энергоэффективное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(8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ул.Тепличная,5к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ул.Тепличная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9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4 994,50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ул.Курчатова,24б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Курчатова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24б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9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4 994,50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ул.Ломоносова,116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ул.Ломоносова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49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4 994,50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2 142,00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Прибыль направляемая на инвестиции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ул.Сакко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Ванцетти,104к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ул.Сакко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и Ванцетти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104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567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4 994,50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ул.К.Маркса,112к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ул.К.Маркса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112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0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4 994,50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ул.9 Января,48к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ул.9 Января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48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17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4 994,50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ПИР объектов реконструкции 2029 года.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Ленинский пр.,162к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Ленинский пр.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9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Модернизация котла ДКВР 6,5/13 №3 с переводом в водогрейный режим котельной ул. Тепличная, 5к,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ул.Тепличная,5к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ул.Тепличная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4 388,00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Прочие собственные средства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периметров ограждений котельных ПП ГТС (6 этап). г. Воронеж 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котельная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ул.Генерала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Лохматикова,27к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ул.Генерала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Лохматикова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27к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7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596,14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 Рабочий городок,38к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 Рабочий городок</w:t>
            </w:r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38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9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596,14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ул.Паровозная,62к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62к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78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596,14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ул.Л.Рябцевой,53к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ул.Л.Рябцевой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53 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85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596,15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перевооружение котельных с заменой морально и физически устаревшего оборудования на современное и </w:t>
            </w: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энергоэффективное</w:t>
            </w:r>
            <w:proofErr w:type="spellEnd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(9 этап). ТС г. Воронеж (концессия)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3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30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31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428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  <w:tc>
          <w:tcPr>
            <w:tcW w:w="432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Срок выполнения не наступил</w:t>
            </w:r>
          </w:p>
        </w:tc>
      </w:tr>
      <w:tr w:rsidR="00EE4932" w:rsidRPr="00CF0C52" w:rsidTr="00C31AC6">
        <w:trPr>
          <w:gridAfter w:val="1"/>
          <w:wAfter w:w="236" w:type="dxa"/>
          <w:trHeight w:val="225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котельная ул.Тепличная,5к</w:t>
            </w:r>
          </w:p>
        </w:tc>
        <w:tc>
          <w:tcPr>
            <w:tcW w:w="567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ТИ с сетями</w:t>
            </w:r>
          </w:p>
        </w:tc>
        <w:tc>
          <w:tcPr>
            <w:tcW w:w="70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70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Городской округ город Воронеж</w:t>
            </w:r>
          </w:p>
        </w:tc>
        <w:tc>
          <w:tcPr>
            <w:tcW w:w="52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</w:t>
            </w:r>
          </w:p>
        </w:tc>
        <w:tc>
          <w:tcPr>
            <w:tcW w:w="559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г Воронеж</w:t>
            </w:r>
          </w:p>
        </w:tc>
        <w:tc>
          <w:tcPr>
            <w:tcW w:w="574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20701000001</w:t>
            </w:r>
          </w:p>
        </w:tc>
        <w:tc>
          <w:tcPr>
            <w:tcW w:w="758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ул.Тепличная</w:t>
            </w:r>
            <w:proofErr w:type="spellEnd"/>
          </w:p>
        </w:tc>
        <w:tc>
          <w:tcPr>
            <w:tcW w:w="466" w:type="dxa"/>
            <w:vMerge w:val="restart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5к</w:t>
            </w: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69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12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732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    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969" w:type="dxa"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gridAfter w:val="1"/>
          <w:wAfter w:w="236" w:type="dxa"/>
          <w:trHeight w:val="240"/>
        </w:trPr>
        <w:tc>
          <w:tcPr>
            <w:tcW w:w="561" w:type="dxa"/>
            <w:vMerge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E4932" w:rsidRPr="00CF0C52" w:rsidRDefault="00EE4932" w:rsidP="006E5D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Добавить мероприятие</w:t>
            </w: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6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3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0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E4932" w:rsidRPr="00CF0C52" w:rsidTr="00C31AC6">
        <w:trPr>
          <w:gridAfter w:val="1"/>
          <w:wAfter w:w="236" w:type="dxa"/>
          <w:trHeight w:val="210"/>
        </w:trPr>
        <w:tc>
          <w:tcPr>
            <w:tcW w:w="56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RANGE!F1139"/>
            <w:bookmarkStart w:id="30" w:name="RANGE!Z13"/>
            <w:bookmarkStart w:id="31" w:name="RANGE!P13"/>
            <w:bookmarkStart w:id="32" w:name="RANGE!N13"/>
            <w:bookmarkStart w:id="33" w:name="RANGE!I13"/>
            <w:bookmarkStart w:id="34" w:name="RANGE!G13"/>
            <w:bookmarkStart w:id="35" w:name="RANGE!AK7"/>
            <w:bookmarkStart w:id="36" w:name="RANGE!AJ7"/>
            <w:bookmarkStart w:id="37" w:name="RANGE!AH7"/>
            <w:bookmarkStart w:id="38" w:name="RANGE!AG7"/>
            <w:bookmarkStart w:id="39" w:name="RANGE!AD7"/>
            <w:bookmarkStart w:id="40" w:name="RANGE!P7"/>
            <w:bookmarkStart w:id="41" w:name="RANGE!M7"/>
            <w:bookmarkStart w:id="42" w:name="RANGE!L7"/>
            <w:bookmarkStart w:id="43" w:name="RANGE!K7:Y7"/>
            <w:bookmarkStart w:id="44" w:name="RANGE!K7"/>
            <w:bookmarkStart w:id="45" w:name="RANGE!J7"/>
            <w:bookmarkStart w:id="46" w:name="RANGE!I7"/>
            <w:bookmarkStart w:id="47" w:name="RANGE!I7:J7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48" w:name="RANGE!AH1139"/>
            <w:bookmarkEnd w:id="48"/>
          </w:p>
        </w:tc>
        <w:tc>
          <w:tcPr>
            <w:tcW w:w="531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932" w:rsidRPr="00CF0C52" w:rsidTr="00C31AC6">
        <w:trPr>
          <w:trHeight w:val="270"/>
        </w:trPr>
        <w:tc>
          <w:tcPr>
            <w:tcW w:w="6760" w:type="dxa"/>
            <w:gridSpan w:val="11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C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CF0C52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утвержденной инвестиционной программой</w:t>
            </w:r>
          </w:p>
        </w:tc>
        <w:tc>
          <w:tcPr>
            <w:tcW w:w="559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2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noWrap/>
            <w:hideMark/>
          </w:tcPr>
          <w:p w:rsidR="00EE4932" w:rsidRPr="00CF0C52" w:rsidRDefault="00EE49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25BC" w:rsidRPr="00CF0C52" w:rsidRDefault="005C25BC" w:rsidP="001E297A">
      <w:pPr>
        <w:ind w:right="252"/>
        <w:rPr>
          <w:rFonts w:ascii="Times New Roman" w:hAnsi="Times New Roman" w:cs="Times New Roman"/>
          <w:sz w:val="16"/>
          <w:szCs w:val="16"/>
        </w:rPr>
      </w:pPr>
    </w:p>
    <w:sectPr w:rsidR="005C25BC" w:rsidRPr="00CF0C52" w:rsidSect="00CF0C52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2"/>
    <w:rsid w:val="001E297A"/>
    <w:rsid w:val="003340D8"/>
    <w:rsid w:val="0033695D"/>
    <w:rsid w:val="003C213B"/>
    <w:rsid w:val="003C7535"/>
    <w:rsid w:val="00405861"/>
    <w:rsid w:val="004101D4"/>
    <w:rsid w:val="00477702"/>
    <w:rsid w:val="005003CB"/>
    <w:rsid w:val="00576D80"/>
    <w:rsid w:val="00586AB9"/>
    <w:rsid w:val="005C25BC"/>
    <w:rsid w:val="006173BA"/>
    <w:rsid w:val="00667C1F"/>
    <w:rsid w:val="00676B09"/>
    <w:rsid w:val="006B725D"/>
    <w:rsid w:val="006D2316"/>
    <w:rsid w:val="006E5DDC"/>
    <w:rsid w:val="00770893"/>
    <w:rsid w:val="007D2F18"/>
    <w:rsid w:val="007E656D"/>
    <w:rsid w:val="007F4A65"/>
    <w:rsid w:val="008766BE"/>
    <w:rsid w:val="00883830"/>
    <w:rsid w:val="00A06769"/>
    <w:rsid w:val="00A32A6B"/>
    <w:rsid w:val="00AA69A7"/>
    <w:rsid w:val="00AB100D"/>
    <w:rsid w:val="00B77702"/>
    <w:rsid w:val="00B956BE"/>
    <w:rsid w:val="00BE7C22"/>
    <w:rsid w:val="00C30DF7"/>
    <w:rsid w:val="00C31AC6"/>
    <w:rsid w:val="00C9063D"/>
    <w:rsid w:val="00CD1F51"/>
    <w:rsid w:val="00CF0C52"/>
    <w:rsid w:val="00D1291A"/>
    <w:rsid w:val="00D14F82"/>
    <w:rsid w:val="00D20CBB"/>
    <w:rsid w:val="00D25523"/>
    <w:rsid w:val="00D35AE0"/>
    <w:rsid w:val="00D87022"/>
    <w:rsid w:val="00DD438C"/>
    <w:rsid w:val="00DF5DD9"/>
    <w:rsid w:val="00E34E91"/>
    <w:rsid w:val="00E85FC8"/>
    <w:rsid w:val="00ED0EF3"/>
    <w:rsid w:val="00EE4932"/>
    <w:rsid w:val="00EF3DD5"/>
    <w:rsid w:val="00F05B85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C7E9"/>
  <w15:chartTrackingRefBased/>
  <w15:docId w15:val="{6D1DB2B9-39D9-4795-8351-BD3F5F9B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0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ias.ru/Portal/DownloadPage.aspx?type=12&amp;guid=41e5e757-0ed4-4737-9340-af5c21a579a7" TargetMode="External"/><Relationship Id="rId13" Type="http://schemas.openxmlformats.org/officeDocument/2006/relationships/hyperlink" Target="https://portal.eias.ru/Portal/DownloadPage.aspx?type=12&amp;guid=fe85815f-58b1-4ae1-8cf9-7d41000a41c0" TargetMode="External"/><Relationship Id="rId18" Type="http://schemas.openxmlformats.org/officeDocument/2006/relationships/hyperlink" Target="https://portal.eias.ru/Portal/DownloadPage.aspx?type=12&amp;guid=fd4693d7-d757-46a1-9926-16e823d175f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ortal.eias.ru/Portal/DownloadPage.aspx?type=12&amp;guid=9f360170-d526-46ea-88c8-2af4df1ebc87" TargetMode="External"/><Relationship Id="rId7" Type="http://schemas.openxmlformats.org/officeDocument/2006/relationships/hyperlink" Target="https://portal.eias.ru/Portal/DownloadPage.aspx?type=12&amp;guid=41e5e757-0ed4-4737-9340-af5c21a579a7" TargetMode="External"/><Relationship Id="rId12" Type="http://schemas.openxmlformats.org/officeDocument/2006/relationships/hyperlink" Target="https://portal.eias.ru/Portal/DownloadPage.aspx?type=12&amp;guid=fe85815f-58b1-4ae1-8cf9-7d41000a41c0" TargetMode="External"/><Relationship Id="rId17" Type="http://schemas.openxmlformats.org/officeDocument/2006/relationships/hyperlink" Target="https://portal.eias.ru/Portal/DownloadPage.aspx?type=12&amp;guid=19f92a31-012a-49a2-9f0b-7ccdf75066fb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ortal.eias.ru/Portal/DownloadPage.aspx?type=12&amp;guid=19f92a31-012a-49a2-9f0b-7ccdf75066fb" TargetMode="External"/><Relationship Id="rId20" Type="http://schemas.openxmlformats.org/officeDocument/2006/relationships/hyperlink" Target="https://portal.eias.ru/Portal/DownloadPage.aspx?type=12&amp;guid=fd4693d7-d757-46a1-9926-16e823d175f9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.eias.ru/Portal/DownloadPage.aspx?type=12&amp;guid=41e5e757-0ed4-4737-9340-af5c21a579a7" TargetMode="External"/><Relationship Id="rId11" Type="http://schemas.openxmlformats.org/officeDocument/2006/relationships/hyperlink" Target="https://portal.eias.ru/Portal/DownloadPage.aspx?type=12&amp;guid=fe85815f-58b1-4ae1-8cf9-7d41000a41c0" TargetMode="External"/><Relationship Id="rId24" Type="http://schemas.openxmlformats.org/officeDocument/2006/relationships/hyperlink" Target="https://portal.eias.ru/Portal/DownloadPage.aspx?type=12&amp;guid=4017e00b-f8ba-460f-a94f-8dbe804c479e" TargetMode="External"/><Relationship Id="rId5" Type="http://schemas.openxmlformats.org/officeDocument/2006/relationships/hyperlink" Target="https://portal.eias.ru/Portal/DownloadPage.aspx?type=12&amp;guid=41e5e757-0ed4-4737-9340-af5c21a579a7" TargetMode="External"/><Relationship Id="rId15" Type="http://schemas.openxmlformats.org/officeDocument/2006/relationships/hyperlink" Target="https://portal.eias.ru/Portal/DownloadPage.aspx?type=12&amp;guid=19f92a31-012a-49a2-9f0b-7ccdf75066fb" TargetMode="External"/><Relationship Id="rId23" Type="http://schemas.openxmlformats.org/officeDocument/2006/relationships/hyperlink" Target="https://portal.eias.ru/Portal/DownloadPage.aspx?type=12&amp;guid=54097a5f-cc26-4f24-a45f-505190a69506" TargetMode="External"/><Relationship Id="rId10" Type="http://schemas.openxmlformats.org/officeDocument/2006/relationships/hyperlink" Target="https://portal.eias.ru/Portal/DownloadPage.aspx?type=12&amp;guid=41e5e757-0ed4-4737-9340-af5c21a579a7" TargetMode="External"/><Relationship Id="rId19" Type="http://schemas.openxmlformats.org/officeDocument/2006/relationships/hyperlink" Target="https://portal.eias.ru/Portal/DownloadPage.aspx?type=12&amp;guid=fd4693d7-d757-46a1-9926-16e823d175f9" TargetMode="External"/><Relationship Id="rId4" Type="http://schemas.openxmlformats.org/officeDocument/2006/relationships/hyperlink" Target="https://portal.eias.ru/Portal/DownloadPage.aspx?type=12&amp;guid=41e5e757-0ed4-4737-9340-af5c21a579a7" TargetMode="External"/><Relationship Id="rId9" Type="http://schemas.openxmlformats.org/officeDocument/2006/relationships/hyperlink" Target="https://portal.eias.ru/Portal/DownloadPage.aspx?type=12&amp;guid=41e5e757-0ed4-4737-9340-af5c21a579a7" TargetMode="External"/><Relationship Id="rId14" Type="http://schemas.openxmlformats.org/officeDocument/2006/relationships/hyperlink" Target="https://portal.eias.ru/Portal/DownloadPage.aspx?type=12&amp;guid=19f92a31-012a-49a2-9f0b-7ccdf75066fb" TargetMode="External"/><Relationship Id="rId22" Type="http://schemas.openxmlformats.org/officeDocument/2006/relationships/hyperlink" Target="https://portal.eias.ru/Portal/DownloadPage.aspx?type=12&amp;guid=c49d259a-9f1c-448e-9f41-c4a7de732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110</Pages>
  <Words>24324</Words>
  <Characters>138649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21</cp:revision>
  <dcterms:created xsi:type="dcterms:W3CDTF">2025-04-09T12:25:00Z</dcterms:created>
  <dcterms:modified xsi:type="dcterms:W3CDTF">2025-04-21T13:12:00Z</dcterms:modified>
</cp:coreProperties>
</file>