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053914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  <w:p w:rsidR="00053914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  <w:p w:rsidR="00053914" w:rsidRDefault="00053914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(мощность), для акционерного общества «</w:t>
            </w:r>
            <w:r w:rsidR="004733E0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» (филиал АО «</w:t>
            </w:r>
            <w:r w:rsidR="004733E0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» - «Воронежская генерация»), поставляемую  потребителям, расположенным на территории городского округа город Воронеж, (система теплоснабжения котельных ул.Курчатова, 24б, ул.Ломоносова,116) на период 202</w:t>
            </w:r>
            <w:r w:rsidR="004733E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г.г.</w:t>
            </w:r>
          </w:p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53914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053914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053914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053914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003AD0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003AD0">
              <w:rPr>
                <w:b/>
                <w:bCs/>
                <w:color w:val="000000"/>
              </w:rPr>
              <w:t>19</w:t>
            </w:r>
            <w:r w:rsidRPr="00003AD0">
              <w:rPr>
                <w:b/>
                <w:bCs/>
                <w:color w:val="000000"/>
              </w:rPr>
              <w:t>.12.202</w:t>
            </w:r>
            <w:r w:rsidR="00003AD0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053914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053914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003AD0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 </w:t>
            </w:r>
            <w:r w:rsidRPr="00003AD0">
              <w:rPr>
                <w:b/>
                <w:bCs/>
                <w:color w:val="000000"/>
              </w:rPr>
              <w:t>65/</w:t>
            </w:r>
            <w:r w:rsidR="00003AD0">
              <w:rPr>
                <w:b/>
                <w:bCs/>
                <w:color w:val="000000"/>
              </w:rPr>
              <w:t>211</w:t>
            </w:r>
            <w:r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(вносит изменения в приказ ДГРТ ВО от 18.11.2022 №69/223)</w:t>
            </w:r>
          </w:p>
        </w:tc>
      </w:tr>
      <w:tr w:rsidR="00053914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053914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14" w:rsidRDefault="00003AD0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053914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  <w:p w:rsidR="00053914" w:rsidRPr="00EE6F0C" w:rsidRDefault="00053914" w:rsidP="001C5246">
            <w:pPr>
              <w:rPr>
                <w:b/>
                <w:bCs/>
                <w:color w:val="0000FF"/>
                <w:u w:val="single"/>
              </w:rPr>
            </w:pPr>
          </w:p>
        </w:tc>
      </w:tr>
      <w:tr w:rsidR="00053914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053914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Одноставочный</w:t>
            </w:r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053914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Одноставочный</w:t>
            </w:r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053914" w:rsidRPr="00EE6F0C" w:rsidTr="001C5246">
        <w:trPr>
          <w:trHeight w:val="87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11520E" w:rsidRDefault="00053914" w:rsidP="004733E0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</w:t>
            </w:r>
            <w:r>
              <w:rPr>
                <w:bCs/>
                <w:color w:val="000000"/>
              </w:rPr>
              <w:t>на тепловую энергию (мощность) для акционерного общества «Квадра» - генерирующая компания» (филиал АО «</w:t>
            </w:r>
            <w:r w:rsidR="004733E0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 xml:space="preserve">» - «Воронежская генерация»), </w:t>
            </w:r>
            <w:r w:rsidRPr="0011520E">
              <w:rPr>
                <w:bCs/>
                <w:color w:val="000000"/>
              </w:rPr>
              <w:t xml:space="preserve">поставляемую </w:t>
            </w:r>
            <w:r>
              <w:rPr>
                <w:bCs/>
                <w:color w:val="000000"/>
              </w:rPr>
              <w:t>потребителям, расположенным на территории городского округа город Воронеж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котельных</w:t>
            </w:r>
            <w:r w:rsidRPr="0011520E">
              <w:rPr>
                <w:bCs/>
                <w:color w:val="000000"/>
              </w:rPr>
              <w:t xml:space="preserve"> ул.Курчатова, 24б</w:t>
            </w:r>
            <w:r>
              <w:rPr>
                <w:bCs/>
                <w:color w:val="000000"/>
              </w:rPr>
              <w:t>, ул.Ломоносова,116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053914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053914" w:rsidRPr="00EE6F0C" w:rsidTr="001C5246">
        <w:trPr>
          <w:trHeight w:val="50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11520E" w:rsidRDefault="00053914" w:rsidP="004733E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4733E0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котельных</w:t>
            </w:r>
            <w:r w:rsidRPr="0011520E">
              <w:rPr>
                <w:bCs/>
                <w:color w:val="000000"/>
              </w:rPr>
              <w:t xml:space="preserve"> ул.Курчатова, 24б</w:t>
            </w:r>
            <w:r>
              <w:rPr>
                <w:bCs/>
                <w:color w:val="000000"/>
              </w:rPr>
              <w:t>, ул.Ломоносова,116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053914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теплопотребляющей установки 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5C72C5" w:rsidRDefault="00053914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003AD0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5C72C5" w:rsidRDefault="00003AD0" w:rsidP="001C5246">
            <w:pPr>
              <w:jc w:val="center"/>
              <w:rPr>
                <w:bCs/>
                <w:color w:val="000000"/>
              </w:rPr>
            </w:pPr>
            <w:r w:rsidRPr="005C72C5"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D0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2275,99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3D3364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>
              <w:rPr>
                <w:color w:val="000000"/>
              </w:rPr>
              <w:t>01.2023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003AD0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D0" w:rsidRPr="00EE6F0C" w:rsidRDefault="00003AD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003AD0" w:rsidRPr="00EE6F0C" w:rsidTr="001C5246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D0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2492,20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003AD0" w:rsidRPr="00EE6F0C" w:rsidTr="00574D0D">
        <w:trPr>
          <w:trHeight w:val="2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AD0" w:rsidRPr="00EE6F0C" w:rsidRDefault="00003AD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AD0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2590,78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AD0" w:rsidRPr="00EE6F0C" w:rsidRDefault="00003AD0" w:rsidP="00D52774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003AD0" w:rsidRPr="00EE6F0C" w:rsidTr="00574D0D">
        <w:trPr>
          <w:trHeight w:val="26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AD0" w:rsidRPr="00EE6F0C" w:rsidRDefault="00003AD0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AD0" w:rsidRPr="00EE6F0C" w:rsidRDefault="00003AD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AD0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2500,00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AD0" w:rsidRPr="00EE6F0C" w:rsidRDefault="00003AD0" w:rsidP="001C5246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AD0" w:rsidRPr="00EE6F0C" w:rsidRDefault="00003AD0" w:rsidP="00D52774">
            <w:pPr>
              <w:jc w:val="center"/>
              <w:rPr>
                <w:color w:val="000000"/>
              </w:rPr>
            </w:pP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2600,10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D52774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D52774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053914" w:rsidRPr="00EE6F0C" w:rsidTr="00003AD0">
        <w:trPr>
          <w:trHeight w:val="33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03AD0" w:rsidP="00003A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2580,38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053914" w:rsidRPr="00EE6F0C" w:rsidTr="001C5246">
        <w:trPr>
          <w:trHeight w:val="3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2484,97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053914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053914" w:rsidRPr="00EE6F0C" w:rsidTr="001C5246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053914" w:rsidRPr="00AE6191" w:rsidRDefault="00053914" w:rsidP="001C5246">
            <w:pPr>
              <w:jc w:val="center"/>
              <w:rPr>
                <w:bCs/>
                <w:color w:val="000000"/>
              </w:rPr>
            </w:pPr>
            <w:r w:rsidRPr="00AE6191">
              <w:rPr>
                <w:bCs/>
                <w:color w:val="000000"/>
              </w:rPr>
              <w:t>тариф на тепловую энергию</w:t>
            </w:r>
          </w:p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2731,19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3D3364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3D3364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3D3364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053914" w:rsidRPr="00EE6F0C" w:rsidTr="001C5246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2990,64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053914" w:rsidRPr="00EE6F0C" w:rsidTr="001C5246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53914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3108,94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053914" w:rsidRPr="00EE6F0C" w:rsidTr="00003AD0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03AD0" w:rsidP="00003A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003AD0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003AD0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3172,12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003AD0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003AD0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053914" w:rsidRPr="00EE6F0C" w:rsidTr="00003AD0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03AD0" w:rsidP="00003A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3123,20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3148,06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053914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14" w:rsidRPr="00EE6F0C" w:rsidRDefault="00053914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14" w:rsidRPr="00EE6F0C" w:rsidRDefault="00003AD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3031,66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14" w:rsidRPr="00EE6F0C" w:rsidRDefault="00053914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053914" w:rsidRPr="00EE6F0C" w:rsidRDefault="00053914" w:rsidP="00053914"/>
    <w:p w:rsidR="00053914" w:rsidRPr="00EE6F0C" w:rsidRDefault="00053914" w:rsidP="00053914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B6"/>
    <w:rsid w:val="00003AD0"/>
    <w:rsid w:val="00053914"/>
    <w:rsid w:val="000E497A"/>
    <w:rsid w:val="003A60B6"/>
    <w:rsid w:val="003D3364"/>
    <w:rsid w:val="004733E0"/>
    <w:rsid w:val="00D5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CEE6"/>
  <w15:chartTrackingRefBased/>
  <w15:docId w15:val="{E67519BA-D43E-4D31-8890-97CC4199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2300</Characters>
  <Application>Microsoft Office Word</Application>
  <DocSecurity>0</DocSecurity>
  <Lines>19</Lines>
  <Paragraphs>5</Paragraphs>
  <ScaleCrop>false</ScaleCrop>
  <Company>HP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6</cp:revision>
  <dcterms:created xsi:type="dcterms:W3CDTF">2025-01-10T11:04:00Z</dcterms:created>
  <dcterms:modified xsi:type="dcterms:W3CDTF">2025-12-22T06:24:00Z</dcterms:modified>
</cp:coreProperties>
</file>