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16D" w:rsidRPr="00C36168" w:rsidRDefault="002B216D" w:rsidP="00C3616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C36168">
        <w:rPr>
          <w:rFonts w:ascii="Times New Roman" w:eastAsia="Times New Roman" w:hAnsi="Times New Roman" w:cs="Times New Roman"/>
          <w:b/>
          <w:sz w:val="24"/>
          <w:szCs w:val="24"/>
          <w:lang w:eastAsia="ru-RU"/>
        </w:rPr>
        <w:t>ПРАВИТЕЛЬСТВО РОССИЙСКОЙ ФЕДЕРАЦИИ</w:t>
      </w:r>
    </w:p>
    <w:p w:rsidR="002B216D" w:rsidRPr="00C36168" w:rsidRDefault="002B216D" w:rsidP="00C3616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C36168">
        <w:rPr>
          <w:rFonts w:ascii="Times New Roman" w:eastAsia="Times New Roman" w:hAnsi="Times New Roman" w:cs="Times New Roman"/>
          <w:b/>
          <w:sz w:val="24"/>
          <w:szCs w:val="24"/>
          <w:lang w:eastAsia="ru-RU"/>
        </w:rPr>
        <w:t>ПОСТАНОВЛЕНИЕ</w:t>
      </w:r>
    </w:p>
    <w:p w:rsidR="002B216D" w:rsidRPr="00C36168" w:rsidRDefault="002B216D" w:rsidP="00C36168">
      <w:pPr>
        <w:spacing w:before="100" w:beforeAutospacing="1" w:after="240" w:line="240" w:lineRule="auto"/>
        <w:jc w:val="center"/>
        <w:rPr>
          <w:rFonts w:ascii="Times New Roman" w:eastAsia="Times New Roman" w:hAnsi="Times New Roman" w:cs="Times New Roman"/>
          <w:b/>
          <w:sz w:val="24"/>
          <w:szCs w:val="24"/>
          <w:lang w:eastAsia="ru-RU"/>
        </w:rPr>
      </w:pPr>
      <w:r w:rsidRPr="00C36168">
        <w:rPr>
          <w:rFonts w:ascii="Times New Roman" w:eastAsia="Times New Roman" w:hAnsi="Times New Roman" w:cs="Times New Roman"/>
          <w:b/>
          <w:sz w:val="24"/>
          <w:szCs w:val="24"/>
          <w:lang w:eastAsia="ru-RU"/>
        </w:rPr>
        <w:t>от 30 ноября 2021 года N 2115</w:t>
      </w:r>
    </w:p>
    <w:p w:rsidR="002B216D" w:rsidRPr="002B216D" w:rsidRDefault="002B216D" w:rsidP="00C36168">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2B216D">
        <w:rPr>
          <w:rFonts w:ascii="Times New Roman" w:eastAsia="Times New Roman" w:hAnsi="Times New Roman" w:cs="Times New Roman"/>
          <w:sz w:val="24"/>
          <w:szCs w:val="24"/>
          <w:lang w:eastAsia="ru-RU"/>
        </w:rPr>
        <w:t xml:space="preserve">Об утверждении </w:t>
      </w:r>
      <w:hyperlink r:id="rId4" w:anchor="6580IP" w:history="1">
        <w:r w:rsidRPr="002B216D">
          <w:rPr>
            <w:rFonts w:ascii="Times New Roman" w:eastAsia="Times New Roman" w:hAnsi="Times New Roman" w:cs="Times New Roman"/>
            <w:color w:val="0000FF"/>
            <w:sz w:val="24"/>
            <w:szCs w:val="24"/>
            <w:u w:val="single"/>
            <w:lang w:eastAsia="ru-RU"/>
          </w:rPr>
          <w:t>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w:t>
        </w:r>
      </w:hyperlink>
      <w:r w:rsidRPr="002B216D">
        <w:rPr>
          <w:rFonts w:ascii="Times New Roman" w:eastAsia="Times New Roman" w:hAnsi="Times New Roman" w:cs="Times New Roman"/>
          <w:sz w:val="24"/>
          <w:szCs w:val="24"/>
          <w:lang w:eastAsia="ru-RU"/>
        </w:rPr>
        <w:t xml:space="preserve">, </w:t>
      </w:r>
      <w:hyperlink r:id="rId5" w:anchor="8OM0LM" w:history="1">
        <w:r w:rsidRPr="002B216D">
          <w:rPr>
            <w:rFonts w:ascii="Times New Roman" w:eastAsia="Times New Roman" w:hAnsi="Times New Roman" w:cs="Times New Roman"/>
            <w:color w:val="0000FF"/>
            <w:sz w:val="24"/>
            <w:szCs w:val="24"/>
            <w:u w:val="single"/>
            <w:lang w:eastAsia="ru-RU"/>
          </w:rPr>
          <w:t>Правил недискриминационного доступа к услугам по передаче тепловой энергии, теплоносителя</w:t>
        </w:r>
      </w:hyperlink>
      <w:r w:rsidRPr="002B216D">
        <w:rPr>
          <w:rFonts w:ascii="Times New Roman" w:eastAsia="Times New Roman" w:hAnsi="Times New Roman" w:cs="Times New Roman"/>
          <w:sz w:val="24"/>
          <w:szCs w:val="24"/>
          <w:lang w:eastAsia="ru-RU"/>
        </w:rPr>
        <w:t xml:space="preserve">, а также 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proofErr w:type="gramEnd"/>
    </w:p>
    <w:p w:rsidR="002B216D" w:rsidRPr="002B216D" w:rsidRDefault="002B216D" w:rsidP="00C36168">
      <w:pPr>
        <w:spacing w:before="100" w:beforeAutospacing="1" w:after="240" w:line="240" w:lineRule="auto"/>
        <w:jc w:val="both"/>
        <w:rPr>
          <w:rFonts w:ascii="Times New Roman" w:eastAsia="Times New Roman" w:hAnsi="Times New Roman" w:cs="Times New Roman"/>
          <w:sz w:val="24"/>
          <w:szCs w:val="24"/>
          <w:lang w:eastAsia="ru-RU"/>
        </w:rPr>
      </w:pPr>
    </w:p>
    <w:p w:rsidR="002B216D" w:rsidRPr="002B216D" w:rsidRDefault="002B216D" w:rsidP="00C36168">
      <w:pPr>
        <w:spacing w:before="100" w:beforeAutospacing="1" w:after="240" w:line="240" w:lineRule="auto"/>
        <w:jc w:val="both"/>
        <w:rPr>
          <w:rFonts w:ascii="Times New Roman" w:eastAsia="Times New Roman" w:hAnsi="Times New Roman" w:cs="Times New Roman"/>
          <w:sz w:val="24"/>
          <w:szCs w:val="24"/>
          <w:lang w:eastAsia="ru-RU"/>
        </w:rPr>
      </w:pPr>
      <w:r w:rsidRPr="002B216D">
        <w:rPr>
          <w:rFonts w:ascii="Times New Roman" w:eastAsia="Times New Roman" w:hAnsi="Times New Roman" w:cs="Times New Roman"/>
          <w:sz w:val="24"/>
          <w:szCs w:val="24"/>
          <w:lang w:eastAsia="ru-RU"/>
        </w:rPr>
        <w:t xml:space="preserve">В соответствии с </w:t>
      </w:r>
      <w:hyperlink r:id="rId6" w:anchor="64U0IK" w:history="1">
        <w:r w:rsidRPr="002B216D">
          <w:rPr>
            <w:rFonts w:ascii="Times New Roman" w:eastAsia="Times New Roman" w:hAnsi="Times New Roman" w:cs="Times New Roman"/>
            <w:color w:val="0000FF"/>
            <w:sz w:val="24"/>
            <w:szCs w:val="24"/>
            <w:u w:val="single"/>
            <w:lang w:eastAsia="ru-RU"/>
          </w:rPr>
          <w:t>Федеральным законом "О теплоснабжении"</w:t>
        </w:r>
      </w:hyperlink>
      <w:r w:rsidRPr="002B216D">
        <w:rPr>
          <w:rFonts w:ascii="Times New Roman" w:eastAsia="Times New Roman" w:hAnsi="Times New Roman" w:cs="Times New Roman"/>
          <w:sz w:val="24"/>
          <w:szCs w:val="24"/>
          <w:lang w:eastAsia="ru-RU"/>
        </w:rPr>
        <w:t xml:space="preserve"> Правительство Российской Федерации</w:t>
      </w:r>
    </w:p>
    <w:p w:rsidR="002B216D" w:rsidRPr="002B216D" w:rsidRDefault="002B216D" w:rsidP="00C36168">
      <w:pPr>
        <w:spacing w:before="100" w:beforeAutospacing="1" w:after="240" w:line="240" w:lineRule="auto"/>
        <w:jc w:val="both"/>
        <w:rPr>
          <w:rFonts w:ascii="Times New Roman" w:eastAsia="Times New Roman" w:hAnsi="Times New Roman" w:cs="Times New Roman"/>
          <w:sz w:val="24"/>
          <w:szCs w:val="24"/>
          <w:lang w:eastAsia="ru-RU"/>
        </w:rPr>
      </w:pPr>
      <w:r w:rsidRPr="002B216D">
        <w:rPr>
          <w:rFonts w:ascii="Times New Roman" w:eastAsia="Times New Roman" w:hAnsi="Times New Roman" w:cs="Times New Roman"/>
          <w:sz w:val="24"/>
          <w:szCs w:val="24"/>
          <w:lang w:eastAsia="ru-RU"/>
        </w:rPr>
        <w:t>постановляет:</w:t>
      </w:r>
    </w:p>
    <w:p w:rsidR="002B216D" w:rsidRPr="002B216D" w:rsidRDefault="002B216D" w:rsidP="00C36168">
      <w:pPr>
        <w:spacing w:before="100" w:beforeAutospacing="1" w:after="240" w:line="240" w:lineRule="auto"/>
        <w:jc w:val="both"/>
        <w:rPr>
          <w:rFonts w:ascii="Times New Roman" w:eastAsia="Times New Roman" w:hAnsi="Times New Roman" w:cs="Times New Roman"/>
          <w:sz w:val="24"/>
          <w:szCs w:val="24"/>
          <w:lang w:eastAsia="ru-RU"/>
        </w:rPr>
      </w:pPr>
      <w:r w:rsidRPr="002B216D">
        <w:rPr>
          <w:rFonts w:ascii="Times New Roman" w:eastAsia="Times New Roman" w:hAnsi="Times New Roman" w:cs="Times New Roman"/>
          <w:sz w:val="24"/>
          <w:szCs w:val="24"/>
          <w:lang w:eastAsia="ru-RU"/>
        </w:rPr>
        <w:t>1. Утвердить прилагаемые:</w:t>
      </w:r>
    </w:p>
    <w:p w:rsidR="002B216D" w:rsidRPr="002B216D" w:rsidRDefault="006212F6" w:rsidP="00C36168">
      <w:pPr>
        <w:spacing w:before="100" w:beforeAutospacing="1" w:after="240" w:line="240" w:lineRule="auto"/>
        <w:jc w:val="both"/>
        <w:rPr>
          <w:rFonts w:ascii="Times New Roman" w:eastAsia="Times New Roman" w:hAnsi="Times New Roman" w:cs="Times New Roman"/>
          <w:sz w:val="24"/>
          <w:szCs w:val="24"/>
          <w:lang w:eastAsia="ru-RU"/>
        </w:rPr>
      </w:pPr>
      <w:hyperlink r:id="rId7" w:anchor="6580IP" w:history="1">
        <w:r w:rsidR="002B216D" w:rsidRPr="002B216D">
          <w:rPr>
            <w:rFonts w:ascii="Times New Roman" w:eastAsia="Times New Roman" w:hAnsi="Times New Roman" w:cs="Times New Roman"/>
            <w:color w:val="0000FF"/>
            <w:sz w:val="24"/>
            <w:szCs w:val="24"/>
            <w:u w:val="single"/>
            <w:lang w:eastAsia="ru-RU"/>
          </w:rPr>
          <w:t>Правила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w:t>
        </w:r>
      </w:hyperlink>
      <w:r w:rsidR="002B216D" w:rsidRPr="002B216D">
        <w:rPr>
          <w:rFonts w:ascii="Times New Roman" w:eastAsia="Times New Roman" w:hAnsi="Times New Roman" w:cs="Times New Roman"/>
          <w:sz w:val="24"/>
          <w:szCs w:val="24"/>
          <w:lang w:eastAsia="ru-RU"/>
        </w:rPr>
        <w:t>;</w:t>
      </w:r>
    </w:p>
    <w:p w:rsidR="002B216D" w:rsidRPr="002B216D" w:rsidRDefault="006212F6" w:rsidP="00C36168">
      <w:pPr>
        <w:spacing w:before="100" w:beforeAutospacing="1" w:after="240" w:line="240" w:lineRule="auto"/>
        <w:jc w:val="both"/>
        <w:rPr>
          <w:rFonts w:ascii="Times New Roman" w:eastAsia="Times New Roman" w:hAnsi="Times New Roman" w:cs="Times New Roman"/>
          <w:sz w:val="24"/>
          <w:szCs w:val="24"/>
          <w:lang w:eastAsia="ru-RU"/>
        </w:rPr>
      </w:pPr>
      <w:hyperlink r:id="rId8" w:anchor="8OM0LM" w:history="1">
        <w:r w:rsidR="002B216D" w:rsidRPr="002B216D">
          <w:rPr>
            <w:rFonts w:ascii="Times New Roman" w:eastAsia="Times New Roman" w:hAnsi="Times New Roman" w:cs="Times New Roman"/>
            <w:color w:val="0000FF"/>
            <w:sz w:val="24"/>
            <w:szCs w:val="24"/>
            <w:u w:val="single"/>
            <w:lang w:eastAsia="ru-RU"/>
          </w:rPr>
          <w:t>Правила недискриминационного доступа к услугам по передаче тепловой энергии, теплоносителя</w:t>
        </w:r>
      </w:hyperlink>
      <w:r w:rsidR="002B216D" w:rsidRPr="002B216D">
        <w:rPr>
          <w:rFonts w:ascii="Times New Roman" w:eastAsia="Times New Roman" w:hAnsi="Times New Roman" w:cs="Times New Roman"/>
          <w:sz w:val="24"/>
          <w:szCs w:val="24"/>
          <w:lang w:eastAsia="ru-RU"/>
        </w:rPr>
        <w:t>;</w:t>
      </w:r>
    </w:p>
    <w:p w:rsidR="002B216D" w:rsidRPr="002B216D" w:rsidRDefault="006212F6" w:rsidP="00C36168">
      <w:pPr>
        <w:spacing w:before="100" w:beforeAutospacing="1" w:after="240" w:line="240" w:lineRule="auto"/>
        <w:jc w:val="both"/>
        <w:rPr>
          <w:rFonts w:ascii="Times New Roman" w:eastAsia="Times New Roman" w:hAnsi="Times New Roman" w:cs="Times New Roman"/>
          <w:sz w:val="24"/>
          <w:szCs w:val="24"/>
          <w:lang w:eastAsia="ru-RU"/>
        </w:rPr>
      </w:pPr>
      <w:hyperlink r:id="rId9" w:anchor="8P60LQ" w:history="1">
        <w:r w:rsidR="002B216D" w:rsidRPr="002B216D">
          <w:rPr>
            <w:rFonts w:ascii="Times New Roman" w:eastAsia="Times New Roman" w:hAnsi="Times New Roman" w:cs="Times New Roman"/>
            <w:color w:val="0000FF"/>
            <w:sz w:val="24"/>
            <w:szCs w:val="24"/>
            <w:u w:val="single"/>
            <w:lang w:eastAsia="ru-RU"/>
          </w:rPr>
          <w:t>изменения</w:t>
        </w:r>
      </w:hyperlink>
      <w:r w:rsidR="002B216D" w:rsidRPr="002B216D">
        <w:rPr>
          <w:rFonts w:ascii="Times New Roman" w:eastAsia="Times New Roman" w:hAnsi="Times New Roman" w:cs="Times New Roman"/>
          <w:sz w:val="24"/>
          <w:szCs w:val="24"/>
          <w:lang w:eastAsia="ru-RU"/>
        </w:rPr>
        <w:t xml:space="preserve">, которые вносятся в </w:t>
      </w:r>
      <w:hyperlink r:id="rId10" w:anchor="64U0IK" w:history="1">
        <w:r w:rsidR="002B216D" w:rsidRPr="002B216D">
          <w:rPr>
            <w:rFonts w:ascii="Times New Roman" w:eastAsia="Times New Roman" w:hAnsi="Times New Roman" w:cs="Times New Roman"/>
            <w:color w:val="0000FF"/>
            <w:sz w:val="24"/>
            <w:szCs w:val="24"/>
            <w:u w:val="single"/>
            <w:lang w:eastAsia="ru-RU"/>
          </w:rPr>
          <w:t>постановление Правительства Российской Федерации от 22 октября 2012 г. N 1075 "О ценообразовании в сфере теплоснабжения"</w:t>
        </w:r>
      </w:hyperlink>
      <w:r w:rsidR="002B216D" w:rsidRPr="002B216D">
        <w:rPr>
          <w:rFonts w:ascii="Times New Roman" w:eastAsia="Times New Roman" w:hAnsi="Times New Roman" w:cs="Times New Roman"/>
          <w:sz w:val="24"/>
          <w:szCs w:val="24"/>
          <w:lang w:eastAsia="ru-RU"/>
        </w:rPr>
        <w:t xml:space="preserve"> (Собрание законодательства Российской Федерации, 2012, N 44, ст.6022; 2018, N 29, ст.4432).</w:t>
      </w:r>
    </w:p>
    <w:p w:rsidR="002B216D" w:rsidRPr="002B216D" w:rsidRDefault="002B216D" w:rsidP="00C36168">
      <w:pPr>
        <w:spacing w:before="100" w:beforeAutospacing="1" w:after="240" w:line="240" w:lineRule="auto"/>
        <w:jc w:val="both"/>
        <w:rPr>
          <w:rFonts w:ascii="Times New Roman" w:eastAsia="Times New Roman" w:hAnsi="Times New Roman" w:cs="Times New Roman"/>
          <w:sz w:val="24"/>
          <w:szCs w:val="24"/>
          <w:lang w:eastAsia="ru-RU"/>
        </w:rPr>
      </w:pPr>
      <w:r w:rsidRPr="002B216D">
        <w:rPr>
          <w:rFonts w:ascii="Times New Roman" w:eastAsia="Times New Roman" w:hAnsi="Times New Roman" w:cs="Times New Roman"/>
          <w:sz w:val="24"/>
          <w:szCs w:val="24"/>
          <w:lang w:eastAsia="ru-RU"/>
        </w:rPr>
        <w:t>2. Признать утратившими силу:</w:t>
      </w:r>
    </w:p>
    <w:p w:rsidR="002B216D" w:rsidRPr="002B216D" w:rsidRDefault="002B216D" w:rsidP="00C36168">
      <w:pPr>
        <w:spacing w:before="100" w:beforeAutospacing="1" w:after="240" w:line="240" w:lineRule="auto"/>
        <w:jc w:val="both"/>
        <w:rPr>
          <w:rFonts w:ascii="Times New Roman" w:eastAsia="Times New Roman" w:hAnsi="Times New Roman" w:cs="Times New Roman"/>
          <w:sz w:val="24"/>
          <w:szCs w:val="24"/>
          <w:lang w:eastAsia="ru-RU"/>
        </w:rPr>
      </w:pPr>
      <w:r w:rsidRPr="002B216D">
        <w:rPr>
          <w:rFonts w:ascii="Times New Roman" w:eastAsia="Times New Roman" w:hAnsi="Times New Roman" w:cs="Times New Roman"/>
          <w:sz w:val="24"/>
          <w:szCs w:val="24"/>
          <w:lang w:eastAsia="ru-RU"/>
        </w:rPr>
        <w:t xml:space="preserve">абзацы второй и третий </w:t>
      </w:r>
      <w:hyperlink r:id="rId11" w:anchor="64U0IK" w:history="1">
        <w:r w:rsidRPr="002B216D">
          <w:rPr>
            <w:rFonts w:ascii="Times New Roman" w:eastAsia="Times New Roman" w:hAnsi="Times New Roman" w:cs="Times New Roman"/>
            <w:color w:val="0000FF"/>
            <w:sz w:val="24"/>
            <w:szCs w:val="24"/>
            <w:u w:val="single"/>
            <w:lang w:eastAsia="ru-RU"/>
          </w:rPr>
          <w:t>пункта 1 постановления Правительства Российской Федерации от 5 июля 2018 г. N 787 "О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 (Собрание законодательства Российской Федерации, 2018, N 29, ст.</w:t>
        </w:r>
      </w:hyperlink>
      <w:r w:rsidRPr="002B216D">
        <w:rPr>
          <w:rFonts w:ascii="Times New Roman" w:eastAsia="Times New Roman" w:hAnsi="Times New Roman" w:cs="Times New Roman"/>
          <w:sz w:val="24"/>
          <w:szCs w:val="24"/>
          <w:lang w:eastAsia="ru-RU"/>
        </w:rPr>
        <w:t>4432);</w:t>
      </w:r>
    </w:p>
    <w:p w:rsidR="002B216D" w:rsidRPr="002B216D" w:rsidRDefault="006212F6" w:rsidP="00C36168">
      <w:pPr>
        <w:spacing w:before="100" w:beforeAutospacing="1" w:after="240" w:line="240" w:lineRule="auto"/>
        <w:jc w:val="both"/>
        <w:rPr>
          <w:rFonts w:ascii="Times New Roman" w:eastAsia="Times New Roman" w:hAnsi="Times New Roman" w:cs="Times New Roman"/>
          <w:sz w:val="24"/>
          <w:szCs w:val="24"/>
          <w:lang w:eastAsia="ru-RU"/>
        </w:rPr>
      </w:pPr>
      <w:hyperlink r:id="rId12" w:anchor="7D20K3" w:history="1">
        <w:r w:rsidR="002B216D" w:rsidRPr="002B216D">
          <w:rPr>
            <w:rFonts w:ascii="Times New Roman" w:eastAsia="Times New Roman" w:hAnsi="Times New Roman" w:cs="Times New Roman"/>
            <w:color w:val="0000FF"/>
            <w:sz w:val="24"/>
            <w:szCs w:val="24"/>
            <w:u w:val="single"/>
            <w:lang w:eastAsia="ru-RU"/>
          </w:rPr>
          <w:t>постановление Правительства Российской Федерации от 15 мая 2019 г. N 596 "О внесении изменения в Правила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w:t>
        </w:r>
      </w:hyperlink>
      <w:r w:rsidR="002B216D" w:rsidRPr="002B216D">
        <w:rPr>
          <w:rFonts w:ascii="Times New Roman" w:eastAsia="Times New Roman" w:hAnsi="Times New Roman" w:cs="Times New Roman"/>
          <w:sz w:val="24"/>
          <w:szCs w:val="24"/>
          <w:lang w:eastAsia="ru-RU"/>
        </w:rPr>
        <w:t xml:space="preserve"> (Собрание законодательства Российской Федерации, 2019, N 21, ст.2561);</w:t>
      </w:r>
    </w:p>
    <w:p w:rsidR="002B216D" w:rsidRPr="002B216D" w:rsidRDefault="006212F6" w:rsidP="00C36168">
      <w:pPr>
        <w:spacing w:before="100" w:beforeAutospacing="1" w:after="240" w:line="240" w:lineRule="auto"/>
        <w:jc w:val="both"/>
        <w:rPr>
          <w:rFonts w:ascii="Times New Roman" w:eastAsia="Times New Roman" w:hAnsi="Times New Roman" w:cs="Times New Roman"/>
          <w:sz w:val="24"/>
          <w:szCs w:val="24"/>
          <w:lang w:eastAsia="ru-RU"/>
        </w:rPr>
      </w:pPr>
      <w:hyperlink r:id="rId13" w:anchor="8PC0LT" w:history="1">
        <w:proofErr w:type="gramStart"/>
        <w:r w:rsidR="002B216D" w:rsidRPr="002B216D">
          <w:rPr>
            <w:rFonts w:ascii="Times New Roman" w:eastAsia="Times New Roman" w:hAnsi="Times New Roman" w:cs="Times New Roman"/>
            <w:color w:val="0000FF"/>
            <w:sz w:val="24"/>
            <w:szCs w:val="24"/>
            <w:u w:val="single"/>
            <w:lang w:eastAsia="ru-RU"/>
          </w:rPr>
          <w:t>пункт 4 изменений, которые вносятся в акты Правительства Российской Федерации по вопросам повышения эффективности, надежности и качества теплоснабжения в ценовых зонах теплоснабжения</w:t>
        </w:r>
      </w:hyperlink>
      <w:r w:rsidR="002B216D" w:rsidRPr="002B216D">
        <w:rPr>
          <w:rFonts w:ascii="Times New Roman" w:eastAsia="Times New Roman" w:hAnsi="Times New Roman" w:cs="Times New Roman"/>
          <w:sz w:val="24"/>
          <w:szCs w:val="24"/>
          <w:lang w:eastAsia="ru-RU"/>
        </w:rPr>
        <w:t xml:space="preserve">, утвержденных </w:t>
      </w:r>
      <w:hyperlink r:id="rId14" w:anchor="7D20K3" w:history="1">
        <w:r w:rsidR="002B216D" w:rsidRPr="002B216D">
          <w:rPr>
            <w:rFonts w:ascii="Times New Roman" w:eastAsia="Times New Roman" w:hAnsi="Times New Roman" w:cs="Times New Roman"/>
            <w:color w:val="0000FF"/>
            <w:sz w:val="24"/>
            <w:szCs w:val="24"/>
            <w:u w:val="single"/>
            <w:lang w:eastAsia="ru-RU"/>
          </w:rPr>
          <w:t xml:space="preserve">постановлением Правительства Российской Федерации от 22 мая 2019 г. N 637 "О внесении изменений в некоторые акты </w:t>
        </w:r>
        <w:r w:rsidR="002B216D" w:rsidRPr="002B216D">
          <w:rPr>
            <w:rFonts w:ascii="Times New Roman" w:eastAsia="Times New Roman" w:hAnsi="Times New Roman" w:cs="Times New Roman"/>
            <w:color w:val="0000FF"/>
            <w:sz w:val="24"/>
            <w:szCs w:val="24"/>
            <w:u w:val="single"/>
            <w:lang w:eastAsia="ru-RU"/>
          </w:rPr>
          <w:lastRenderedPageBreak/>
          <w:t>Правительства Российской Федерации по вопросам повышения эффективности, надежности и качества теплоснабжения в ценовых зонах теплоснабжения"</w:t>
        </w:r>
      </w:hyperlink>
      <w:r w:rsidR="002B216D" w:rsidRPr="002B216D">
        <w:rPr>
          <w:rFonts w:ascii="Times New Roman" w:eastAsia="Times New Roman" w:hAnsi="Times New Roman" w:cs="Times New Roman"/>
          <w:sz w:val="24"/>
          <w:szCs w:val="24"/>
          <w:lang w:eastAsia="ru-RU"/>
        </w:rPr>
        <w:t xml:space="preserve"> (Собрание законодательства Российской Федерации, 2019</w:t>
      </w:r>
      <w:proofErr w:type="gramEnd"/>
      <w:r w:rsidR="002B216D" w:rsidRPr="002B216D">
        <w:rPr>
          <w:rFonts w:ascii="Times New Roman" w:eastAsia="Times New Roman" w:hAnsi="Times New Roman" w:cs="Times New Roman"/>
          <w:sz w:val="24"/>
          <w:szCs w:val="24"/>
          <w:lang w:eastAsia="ru-RU"/>
        </w:rPr>
        <w:t xml:space="preserve">, </w:t>
      </w:r>
      <w:proofErr w:type="gramStart"/>
      <w:r w:rsidR="002B216D" w:rsidRPr="002B216D">
        <w:rPr>
          <w:rFonts w:ascii="Times New Roman" w:eastAsia="Times New Roman" w:hAnsi="Times New Roman" w:cs="Times New Roman"/>
          <w:sz w:val="24"/>
          <w:szCs w:val="24"/>
          <w:lang w:eastAsia="ru-RU"/>
        </w:rPr>
        <w:t>N 21, ст.2590);</w:t>
      </w:r>
      <w:proofErr w:type="gramEnd"/>
    </w:p>
    <w:p w:rsidR="002B216D" w:rsidRPr="002B216D" w:rsidRDefault="006212F6" w:rsidP="00C36168">
      <w:pPr>
        <w:spacing w:before="100" w:beforeAutospacing="1" w:after="240" w:line="240" w:lineRule="auto"/>
        <w:jc w:val="both"/>
        <w:rPr>
          <w:rFonts w:ascii="Times New Roman" w:eastAsia="Times New Roman" w:hAnsi="Times New Roman" w:cs="Times New Roman"/>
          <w:sz w:val="24"/>
          <w:szCs w:val="24"/>
          <w:lang w:eastAsia="ru-RU"/>
        </w:rPr>
      </w:pPr>
      <w:hyperlink r:id="rId15" w:anchor="7EC0KF" w:history="1">
        <w:proofErr w:type="gramStart"/>
        <w:r w:rsidR="002B216D" w:rsidRPr="002B216D">
          <w:rPr>
            <w:rFonts w:ascii="Times New Roman" w:eastAsia="Times New Roman" w:hAnsi="Times New Roman" w:cs="Times New Roman"/>
            <w:color w:val="0000FF"/>
            <w:sz w:val="24"/>
            <w:szCs w:val="24"/>
            <w:u w:val="single"/>
            <w:lang w:eastAsia="ru-RU"/>
          </w:rPr>
          <w:t>пункт 5 изменений, которые вносятся в акты Правительства Российской Федерации</w:t>
        </w:r>
      </w:hyperlink>
      <w:r w:rsidR="002B216D" w:rsidRPr="002B216D">
        <w:rPr>
          <w:rFonts w:ascii="Times New Roman" w:eastAsia="Times New Roman" w:hAnsi="Times New Roman" w:cs="Times New Roman"/>
          <w:sz w:val="24"/>
          <w:szCs w:val="24"/>
          <w:lang w:eastAsia="ru-RU"/>
        </w:rPr>
        <w:t xml:space="preserve">, утвержденных </w:t>
      </w:r>
      <w:hyperlink r:id="rId16" w:anchor="7D20K3" w:history="1">
        <w:r w:rsidR="002B216D" w:rsidRPr="002B216D">
          <w:rPr>
            <w:rFonts w:ascii="Times New Roman" w:eastAsia="Times New Roman" w:hAnsi="Times New Roman" w:cs="Times New Roman"/>
            <w:color w:val="0000FF"/>
            <w:sz w:val="24"/>
            <w:szCs w:val="24"/>
            <w:u w:val="single"/>
            <w:lang w:eastAsia="ru-RU"/>
          </w:rPr>
          <w:t xml:space="preserve">постановлением Правительства Российской Федерации от 30 января 2021 г. N 85 "Об утверждении Правил выдачи разрешений на допуск в эксплуатацию </w:t>
        </w:r>
        <w:proofErr w:type="spellStart"/>
        <w:r w:rsidR="002B216D" w:rsidRPr="002B216D">
          <w:rPr>
            <w:rFonts w:ascii="Times New Roman" w:eastAsia="Times New Roman" w:hAnsi="Times New Roman" w:cs="Times New Roman"/>
            <w:color w:val="0000FF"/>
            <w:sz w:val="24"/>
            <w:szCs w:val="24"/>
            <w:u w:val="single"/>
            <w:lang w:eastAsia="ru-RU"/>
          </w:rPr>
          <w:t>энергопринимающих</w:t>
        </w:r>
        <w:proofErr w:type="spellEnd"/>
        <w:r w:rsidR="002B216D" w:rsidRPr="002B216D">
          <w:rPr>
            <w:rFonts w:ascii="Times New Roman" w:eastAsia="Times New Roman" w:hAnsi="Times New Roman" w:cs="Times New Roman"/>
            <w:color w:val="0000FF"/>
            <w:sz w:val="24"/>
            <w:szCs w:val="24"/>
            <w:u w:val="single"/>
            <w:lang w:eastAsia="ru-RU"/>
          </w:rPr>
          <w:t xml:space="preserve">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w:t>
        </w:r>
        <w:proofErr w:type="spellStart"/>
        <w:r w:rsidR="002B216D" w:rsidRPr="002B216D">
          <w:rPr>
            <w:rFonts w:ascii="Times New Roman" w:eastAsia="Times New Roman" w:hAnsi="Times New Roman" w:cs="Times New Roman"/>
            <w:color w:val="0000FF"/>
            <w:sz w:val="24"/>
            <w:szCs w:val="24"/>
            <w:u w:val="single"/>
            <w:lang w:eastAsia="ru-RU"/>
          </w:rPr>
          <w:t>теплопотребляющих</w:t>
        </w:r>
        <w:proofErr w:type="spellEnd"/>
        <w:r w:rsidR="002B216D" w:rsidRPr="002B216D">
          <w:rPr>
            <w:rFonts w:ascii="Times New Roman" w:eastAsia="Times New Roman" w:hAnsi="Times New Roman" w:cs="Times New Roman"/>
            <w:color w:val="0000FF"/>
            <w:sz w:val="24"/>
            <w:szCs w:val="24"/>
            <w:u w:val="single"/>
            <w:lang w:eastAsia="ru-RU"/>
          </w:rPr>
          <w:t xml:space="preserve"> установок и о внесении изменений в некоторые акты Правительства Российской Федерации"</w:t>
        </w:r>
      </w:hyperlink>
      <w:r w:rsidR="002B216D" w:rsidRPr="002B216D">
        <w:rPr>
          <w:rFonts w:ascii="Times New Roman" w:eastAsia="Times New Roman" w:hAnsi="Times New Roman" w:cs="Times New Roman"/>
          <w:sz w:val="24"/>
          <w:szCs w:val="24"/>
          <w:lang w:eastAsia="ru-RU"/>
        </w:rPr>
        <w:t xml:space="preserve"> (Собрание</w:t>
      </w:r>
      <w:proofErr w:type="gramEnd"/>
      <w:r w:rsidR="002B216D" w:rsidRPr="002B216D">
        <w:rPr>
          <w:rFonts w:ascii="Times New Roman" w:eastAsia="Times New Roman" w:hAnsi="Times New Roman" w:cs="Times New Roman"/>
          <w:sz w:val="24"/>
          <w:szCs w:val="24"/>
          <w:lang w:eastAsia="ru-RU"/>
        </w:rPr>
        <w:t xml:space="preserve"> законодательства Российской Федерации, 2021, N 6, ст.984).</w:t>
      </w:r>
    </w:p>
    <w:p w:rsidR="002B216D" w:rsidRPr="002B216D" w:rsidRDefault="002B216D" w:rsidP="00C36168">
      <w:pPr>
        <w:spacing w:before="100" w:beforeAutospacing="1" w:after="240" w:line="240" w:lineRule="auto"/>
        <w:jc w:val="both"/>
        <w:rPr>
          <w:rFonts w:ascii="Times New Roman" w:eastAsia="Times New Roman" w:hAnsi="Times New Roman" w:cs="Times New Roman"/>
          <w:sz w:val="24"/>
          <w:szCs w:val="24"/>
          <w:lang w:eastAsia="ru-RU"/>
        </w:rPr>
      </w:pPr>
      <w:r w:rsidRPr="002B216D">
        <w:rPr>
          <w:rFonts w:ascii="Times New Roman" w:eastAsia="Times New Roman" w:hAnsi="Times New Roman" w:cs="Times New Roman"/>
          <w:sz w:val="24"/>
          <w:szCs w:val="24"/>
          <w:lang w:eastAsia="ru-RU"/>
        </w:rPr>
        <w:t>3. Настоящее постановление вступает в силу с 1 марта 2022 г. и действует до 1 марта 2027 г.</w:t>
      </w:r>
    </w:p>
    <w:p w:rsidR="002B216D" w:rsidRPr="002B216D" w:rsidRDefault="002B216D" w:rsidP="00C36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B216D">
        <w:rPr>
          <w:rFonts w:ascii="Times New Roman" w:eastAsia="Times New Roman" w:hAnsi="Times New Roman" w:cs="Times New Roman"/>
          <w:sz w:val="24"/>
          <w:szCs w:val="24"/>
          <w:lang w:eastAsia="ru-RU"/>
        </w:rPr>
        <w:t>Председатель Правительства</w:t>
      </w:r>
      <w:r w:rsidRPr="002B216D">
        <w:rPr>
          <w:rFonts w:ascii="Times New Roman" w:eastAsia="Times New Roman" w:hAnsi="Times New Roman" w:cs="Times New Roman"/>
          <w:sz w:val="24"/>
          <w:szCs w:val="24"/>
          <w:lang w:eastAsia="ru-RU"/>
        </w:rPr>
        <w:br/>
        <w:t>Российской Федерации</w:t>
      </w:r>
      <w:r w:rsidRPr="002B216D">
        <w:rPr>
          <w:rFonts w:ascii="Times New Roman" w:eastAsia="Times New Roman" w:hAnsi="Times New Roman" w:cs="Times New Roman"/>
          <w:sz w:val="24"/>
          <w:szCs w:val="24"/>
          <w:lang w:eastAsia="ru-RU"/>
        </w:rPr>
        <w:br/>
      </w:r>
      <w:proofErr w:type="spellStart"/>
      <w:r w:rsidRPr="002B216D">
        <w:rPr>
          <w:rFonts w:ascii="Times New Roman" w:eastAsia="Times New Roman" w:hAnsi="Times New Roman" w:cs="Times New Roman"/>
          <w:sz w:val="24"/>
          <w:szCs w:val="24"/>
          <w:lang w:eastAsia="ru-RU"/>
        </w:rPr>
        <w:t>М.Мишустин</w:t>
      </w:r>
      <w:proofErr w:type="spellEnd"/>
      <w:r w:rsidRPr="002B216D">
        <w:rPr>
          <w:rFonts w:ascii="Times New Roman" w:eastAsia="Times New Roman" w:hAnsi="Times New Roman" w:cs="Times New Roman"/>
          <w:sz w:val="24"/>
          <w:szCs w:val="24"/>
          <w:lang w:eastAsia="ru-RU"/>
        </w:rPr>
        <w:t xml:space="preserve"> </w:t>
      </w:r>
    </w:p>
    <w:p w:rsidR="002B216D" w:rsidRPr="002B216D" w:rsidRDefault="002B216D" w:rsidP="00C36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B216D">
        <w:rPr>
          <w:rFonts w:ascii="Times New Roman" w:eastAsia="Times New Roman" w:hAnsi="Times New Roman" w:cs="Times New Roman"/>
          <w:sz w:val="24"/>
          <w:szCs w:val="24"/>
          <w:lang w:eastAsia="ru-RU"/>
        </w:rPr>
        <w:t>     </w:t>
      </w:r>
    </w:p>
    <w:p w:rsidR="002B216D" w:rsidRPr="002B216D" w:rsidRDefault="002B216D" w:rsidP="00C36168">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2B216D">
        <w:rPr>
          <w:rFonts w:ascii="Times New Roman" w:eastAsia="Times New Roman" w:hAnsi="Times New Roman" w:cs="Times New Roman"/>
          <w:b/>
          <w:bCs/>
          <w:sz w:val="36"/>
          <w:szCs w:val="36"/>
          <w:lang w:eastAsia="ru-RU"/>
        </w:rPr>
        <w:t>УТВЕРЖДЕНЫ</w:t>
      </w:r>
      <w:r w:rsidRPr="002B216D">
        <w:rPr>
          <w:rFonts w:ascii="Times New Roman" w:eastAsia="Times New Roman" w:hAnsi="Times New Roman" w:cs="Times New Roman"/>
          <w:b/>
          <w:bCs/>
          <w:sz w:val="36"/>
          <w:szCs w:val="36"/>
          <w:lang w:eastAsia="ru-RU"/>
        </w:rPr>
        <w:br/>
        <w:t>постановлением Правительства</w:t>
      </w:r>
      <w:r w:rsidRPr="002B216D">
        <w:rPr>
          <w:rFonts w:ascii="Times New Roman" w:eastAsia="Times New Roman" w:hAnsi="Times New Roman" w:cs="Times New Roman"/>
          <w:b/>
          <w:bCs/>
          <w:sz w:val="36"/>
          <w:szCs w:val="36"/>
          <w:lang w:eastAsia="ru-RU"/>
        </w:rPr>
        <w:br/>
        <w:t>Российской Федерации</w:t>
      </w:r>
      <w:r w:rsidRPr="002B216D">
        <w:rPr>
          <w:rFonts w:ascii="Times New Roman" w:eastAsia="Times New Roman" w:hAnsi="Times New Roman" w:cs="Times New Roman"/>
          <w:b/>
          <w:bCs/>
          <w:sz w:val="36"/>
          <w:szCs w:val="36"/>
          <w:lang w:eastAsia="ru-RU"/>
        </w:rPr>
        <w:br/>
        <w:t>от 30 ноября 2021 года N 2115</w:t>
      </w:r>
    </w:p>
    <w:p w:rsidR="002B216D" w:rsidRPr="002B216D" w:rsidRDefault="002B216D" w:rsidP="00C36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B216D">
        <w:rPr>
          <w:rFonts w:ascii="Times New Roman" w:eastAsia="Times New Roman" w:hAnsi="Times New Roman" w:cs="Times New Roman"/>
          <w:sz w:val="24"/>
          <w:szCs w:val="24"/>
          <w:lang w:eastAsia="ru-RU"/>
        </w:rPr>
        <w:t>     </w:t>
      </w:r>
    </w:p>
    <w:p w:rsidR="002B216D" w:rsidRDefault="002B216D" w:rsidP="00C36168">
      <w:pPr>
        <w:pStyle w:val="formattext"/>
        <w:spacing w:after="240" w:afterAutospacing="0"/>
        <w:jc w:val="both"/>
      </w:pPr>
      <w:proofErr w:type="gramStart"/>
      <w:r>
        <w:t xml:space="preserve">реконструкция или модернизация подключаемого объекта, ранее подключенного объекта, в том числе теплового пункта или </w:t>
      </w:r>
      <w:proofErr w:type="spellStart"/>
      <w:r>
        <w:t>теплопотребляющей</w:t>
      </w:r>
      <w:proofErr w:type="spellEnd"/>
      <w:r>
        <w:t xml:space="preserve"> энергоустановки, при которых не осуществляется увеличение тепловой нагрузки или тепловой мощности подключаемого объекта, но требуется строительство (реконструкция, модернизация) тепловых сетей, тепловых пунктов (</w:t>
      </w:r>
      <w:proofErr w:type="spellStart"/>
      <w:r>
        <w:t>теплопотребляющей</w:t>
      </w:r>
      <w:proofErr w:type="spellEnd"/>
      <w:r>
        <w:t xml:space="preserve"> энергоустановки) или источников тепловой энергии в системе теплоснабжения, в том числе при повышении надежности теплоснабжения и изменении режимов потребления тепловой энергии;</w:t>
      </w:r>
      <w:proofErr w:type="gramEnd"/>
    </w:p>
    <w:p w:rsidR="002B216D" w:rsidRDefault="002B216D" w:rsidP="00C36168">
      <w:pPr>
        <w:pStyle w:val="formattext"/>
        <w:spacing w:after="240" w:afterAutospacing="0"/>
        <w:jc w:val="both"/>
      </w:pPr>
      <w:r>
        <w:t>необходимость подключения к иной системе теплоснабжения ранее подключенных потребителей от источника тепловой энергии, тепловых сетей, планируемых или подлежащих к выводу из эксплуатации согласно схеме теплоснабжения или в порядке, установленном законодательством Российской Федерации.</w:t>
      </w:r>
    </w:p>
    <w:p w:rsidR="002B216D" w:rsidRDefault="002B216D" w:rsidP="00C36168">
      <w:pPr>
        <w:pStyle w:val="formattext"/>
        <w:spacing w:after="240" w:afterAutospacing="0"/>
        <w:jc w:val="both"/>
      </w:pPr>
      <w:r>
        <w:t>Подключение источников тепловой энергии к системе теплоснабжения осуществляется в порядке, установленном настоящими Правилами.</w:t>
      </w:r>
    </w:p>
    <w:p w:rsidR="002B216D" w:rsidRDefault="002B216D" w:rsidP="00C36168">
      <w:pPr>
        <w:pStyle w:val="formattext"/>
        <w:spacing w:after="240" w:afterAutospacing="0"/>
        <w:jc w:val="both"/>
      </w:pPr>
      <w:r>
        <w:t xml:space="preserve">9. При подготовке градостроительного плана земельного участка орган местного самоуправления в течение 2 рабочих дней </w:t>
      </w:r>
      <w:proofErr w:type="gramStart"/>
      <w:r>
        <w:t>с даты получения</w:t>
      </w:r>
      <w:proofErr w:type="gramEnd"/>
      <w:r>
        <w:t xml:space="preserve"> заявления о выдаче градостроительного плана земельного участка направляет исполнителю запрос о представлении информации о возможности подключения. Указанная информация </w:t>
      </w:r>
      <w:r>
        <w:lastRenderedPageBreak/>
        <w:t>подлежит представлению в орган местного самоуправления в течение 5 рабочих дней с даты, следующей за днем получения такого запроса.</w:t>
      </w:r>
    </w:p>
    <w:p w:rsidR="002B216D" w:rsidRDefault="002B216D" w:rsidP="00C36168">
      <w:pPr>
        <w:pStyle w:val="formattext"/>
        <w:spacing w:after="240" w:afterAutospacing="0"/>
        <w:jc w:val="both"/>
      </w:pPr>
      <w:proofErr w:type="gramStart"/>
      <w:r>
        <w:t xml:space="preserve">Органы государственной власти или органы местного самоуправления в случаях, предусмотренных </w:t>
      </w:r>
      <w:hyperlink r:id="rId17" w:anchor="BOS0OS" w:history="1">
        <w:r>
          <w:rPr>
            <w:rStyle w:val="a3"/>
          </w:rPr>
          <w:t>подпунктом 4 пункта 3</w:t>
        </w:r>
      </w:hyperlink>
      <w:r>
        <w:t xml:space="preserve"> и </w:t>
      </w:r>
      <w:hyperlink r:id="rId18" w:anchor="BP00OT" w:history="1">
        <w:r>
          <w:rPr>
            <w:rStyle w:val="a3"/>
          </w:rPr>
          <w:t>подпунктом 8 пункта 4 статьи 39_11 Земельного кодекса Российской Федерации</w:t>
        </w:r>
      </w:hyperlink>
      <w:r>
        <w:t xml:space="preserve">, а также иные лица вправе обратиться в теплоснабжающую или </w:t>
      </w:r>
      <w:proofErr w:type="spellStart"/>
      <w:r>
        <w:t>теплосетевую</w:t>
      </w:r>
      <w:proofErr w:type="spellEnd"/>
      <w:r>
        <w:t xml:space="preserve"> организацию, определенную в соответствии с </w:t>
      </w:r>
      <w:hyperlink r:id="rId19" w:anchor="7D80K5" w:history="1">
        <w:r>
          <w:rPr>
            <w:rStyle w:val="a3"/>
          </w:rPr>
          <w:t>пунктом 4 настоящих Правил</w:t>
        </w:r>
      </w:hyperlink>
      <w:r>
        <w:t>, с запросом о предоставлении информации о возможности подключения в целях, не связанных с подготовкой градостроительного</w:t>
      </w:r>
      <w:proofErr w:type="gramEnd"/>
      <w:r>
        <w:t xml:space="preserve"> плана земельного участка.</w:t>
      </w:r>
    </w:p>
    <w:p w:rsidR="002B216D" w:rsidRDefault="002B216D" w:rsidP="00C36168">
      <w:pPr>
        <w:pStyle w:val="formattext"/>
        <w:spacing w:after="240" w:afterAutospacing="0"/>
        <w:jc w:val="both"/>
      </w:pPr>
      <w:r>
        <w:t>10. Запрос о предоставлении информации о возможности подключения в целях, не связанных с подготовкой градостроительного плана земельного участка, должен содержать:</w:t>
      </w:r>
    </w:p>
    <w:p w:rsidR="002B216D" w:rsidRDefault="002B216D" w:rsidP="00C36168">
      <w:pPr>
        <w:pStyle w:val="formattext"/>
        <w:spacing w:after="240" w:afterAutospacing="0"/>
        <w:jc w:val="both"/>
      </w:pPr>
      <w:r>
        <w:t>наименование лица, направившего запрос, его местонахождение, почтовый адрес;</w:t>
      </w:r>
    </w:p>
    <w:p w:rsidR="002B216D" w:rsidRDefault="002B216D" w:rsidP="00C36168">
      <w:pPr>
        <w:pStyle w:val="formattext"/>
        <w:spacing w:after="240" w:afterAutospacing="0"/>
        <w:jc w:val="both"/>
      </w:pPr>
      <w:r>
        <w:t xml:space="preserve">копии правоустанавливающих документов, подтверждающих право собственности или иное законное право заявителя на земельный участок, </w:t>
      </w:r>
      <w:proofErr w:type="gramStart"/>
      <w:r>
        <w:t>права</w:t>
      </w:r>
      <w:proofErr w:type="gramEnd"/>
      <w:r>
        <w:t xml:space="preserve"> на которые не зарегистрированы в Едином государственном реестре недвижимости (в случае если такие права зарегистрированы в указанном реестре, представляются также соответствующие выписки из Единого государственного реестра недвижимости с датой выдачи не ранее 30 дней), заверенные заявителем (при наличии);</w:t>
      </w:r>
    </w:p>
    <w:p w:rsidR="002B216D" w:rsidRDefault="002B216D" w:rsidP="00C36168">
      <w:pPr>
        <w:pStyle w:val="formattext"/>
        <w:spacing w:after="240" w:afterAutospacing="0"/>
        <w:jc w:val="both"/>
      </w:pPr>
      <w:r>
        <w:t>необходимую суммарную тепловую нагрузку по видам теплопотребления (технологические нужды, отопление, вентиляцию, кондиционирование воздуха и горячее водоснабжение) и параметры теплоносителей (давление и температура);</w:t>
      </w:r>
    </w:p>
    <w:p w:rsidR="002B216D" w:rsidRDefault="002B216D" w:rsidP="00C36168">
      <w:pPr>
        <w:pStyle w:val="formattext"/>
        <w:spacing w:after="240" w:afterAutospacing="0"/>
        <w:jc w:val="both"/>
      </w:pPr>
      <w:r>
        <w:t>режимы теплопотребления для подключаемого объекта (непрерывный, одно-, двухсменный и др.);</w:t>
      </w:r>
    </w:p>
    <w:p w:rsidR="002B216D" w:rsidRDefault="002B216D" w:rsidP="00C36168">
      <w:pPr>
        <w:pStyle w:val="formattext"/>
        <w:spacing w:after="240" w:afterAutospacing="0"/>
        <w:jc w:val="both"/>
      </w:pPr>
      <w:r>
        <w:t>информацию о границах земельного участка, на котором планируется осуществить строительство подключаемого объекта или на котором расположен реконструируемый подключаемый объект;</w:t>
      </w:r>
    </w:p>
    <w:p w:rsidR="002B216D" w:rsidRDefault="002B216D" w:rsidP="00C36168">
      <w:pPr>
        <w:pStyle w:val="formattext"/>
        <w:spacing w:after="240" w:afterAutospacing="0"/>
        <w:jc w:val="both"/>
      </w:pPr>
      <w:r>
        <w:t>информацию о разрешенном использовании земельного участка;</w:t>
      </w:r>
    </w:p>
    <w:p w:rsidR="002B216D" w:rsidRDefault="002B216D" w:rsidP="00C36168">
      <w:pPr>
        <w:pStyle w:val="formattext"/>
        <w:spacing w:after="240" w:afterAutospacing="0"/>
        <w:jc w:val="both"/>
      </w:pPr>
      <w:r>
        <w:t xml:space="preserve">срок, в течение которого правообладатель земельного участка или подключаемого объекта капитального строительства планирует обратиться к теплоснабжающей или </w:t>
      </w:r>
      <w:proofErr w:type="spellStart"/>
      <w:r>
        <w:t>теплосетевой</w:t>
      </w:r>
      <w:proofErr w:type="spellEnd"/>
      <w:r>
        <w:t xml:space="preserve"> организации в целях заключения договора о подключении в отношении запрашиваемых тепловых нагрузок. Указанный срок не может составлять менее 3 месяцев со дня предоставления исполнителем информации о возможности подключения (технологического присоединения) объектов капитального строительства к сетям теплоснабжения.</w:t>
      </w:r>
    </w:p>
    <w:p w:rsidR="002B216D" w:rsidRDefault="002B216D" w:rsidP="00C36168">
      <w:pPr>
        <w:pStyle w:val="formattext"/>
        <w:spacing w:after="240" w:afterAutospacing="0"/>
        <w:jc w:val="both"/>
      </w:pPr>
      <w:r>
        <w:t xml:space="preserve">11. </w:t>
      </w:r>
      <w:proofErr w:type="gramStart"/>
      <w:r>
        <w:t xml:space="preserve">При предоставлении сведений и документов, указанных в </w:t>
      </w:r>
      <w:hyperlink r:id="rId20" w:anchor="7DK0KB" w:history="1">
        <w:r>
          <w:rPr>
            <w:rStyle w:val="a3"/>
          </w:rPr>
          <w:t>пункте 10 настоящих Правил</w:t>
        </w:r>
      </w:hyperlink>
      <w:r>
        <w:t xml:space="preserve">, в полном объеме теплоснабжающие и </w:t>
      </w:r>
      <w:proofErr w:type="spellStart"/>
      <w:r>
        <w:t>теплосетевые</w:t>
      </w:r>
      <w:proofErr w:type="spellEnd"/>
      <w:r>
        <w:t xml:space="preserve"> организации обязаны предоставить информацию о возможности подключения или об отсутствии технической возможности подключения или мотивированный отказ в выдаче указанной информации в случае, указанном в </w:t>
      </w:r>
      <w:hyperlink r:id="rId21" w:anchor="7DC0K6" w:history="1">
        <w:r>
          <w:rPr>
            <w:rStyle w:val="a3"/>
          </w:rPr>
          <w:t>пункте 14 настоящих Правил</w:t>
        </w:r>
      </w:hyperlink>
      <w:r>
        <w:t>, в течение 5 рабочих дней со дня получения запроса о предоставлении информации о возможности подключения</w:t>
      </w:r>
      <w:proofErr w:type="gramEnd"/>
      <w:r>
        <w:t xml:space="preserve"> от органов государственной власти или органов местного самоуправления и в течение 10 рабочих </w:t>
      </w:r>
      <w:r>
        <w:lastRenderedPageBreak/>
        <w:t>дней со дня получения запроса о предоставлении информации о возможности подключения от иных лиц.</w:t>
      </w:r>
    </w:p>
    <w:p w:rsidR="002B216D" w:rsidRDefault="002B216D" w:rsidP="00C36168">
      <w:pPr>
        <w:pStyle w:val="formattext"/>
        <w:spacing w:after="240" w:afterAutospacing="0"/>
        <w:jc w:val="both"/>
      </w:pPr>
      <w:r>
        <w:t xml:space="preserve">В случае непредставления обратившимся лицом сведений и документов, указанных в </w:t>
      </w:r>
      <w:hyperlink r:id="rId22" w:anchor="7DK0KB" w:history="1">
        <w:r>
          <w:rPr>
            <w:rStyle w:val="a3"/>
          </w:rPr>
          <w:t>пункте 10 настоящих Правил</w:t>
        </w:r>
      </w:hyperlink>
      <w:r>
        <w:t>, в полном объеме исполнитель направляет заявителю отказ в предоставлении информации о возможности подключения в течение 3 рабочих дней со дня получения запроса о предоставлении информации о возможности подключения объекта.</w:t>
      </w:r>
    </w:p>
    <w:p w:rsidR="002B216D" w:rsidRDefault="002B216D" w:rsidP="00C36168">
      <w:pPr>
        <w:pStyle w:val="formattext"/>
        <w:spacing w:after="240" w:afterAutospacing="0"/>
        <w:jc w:val="both"/>
      </w:pPr>
      <w:r>
        <w:t>12. Информация о возможности подключения объекта капитального строительства должна содержать следующие данные:</w:t>
      </w:r>
    </w:p>
    <w:p w:rsidR="002B216D" w:rsidRDefault="002B216D" w:rsidP="00C36168">
      <w:pPr>
        <w:pStyle w:val="formattext"/>
        <w:spacing w:after="240" w:afterAutospacing="0"/>
        <w:jc w:val="both"/>
      </w:pPr>
      <w:r>
        <w:t>сведения о наличии или об отсутствии технической возможности подключения;</w:t>
      </w:r>
    </w:p>
    <w:p w:rsidR="002B216D" w:rsidRDefault="002B216D" w:rsidP="00C36168">
      <w:pPr>
        <w:pStyle w:val="formattext"/>
        <w:spacing w:after="240" w:afterAutospacing="0"/>
        <w:jc w:val="both"/>
      </w:pPr>
      <w:r>
        <w:t xml:space="preserve">тепловая нагрузка, указанная в запросе о выдаче информации о возможности подключения объекта капитального строительства в соответствии с абзацем четвертым </w:t>
      </w:r>
      <w:hyperlink r:id="rId23" w:anchor="7DK0KB" w:history="1">
        <w:r>
          <w:rPr>
            <w:rStyle w:val="a3"/>
          </w:rPr>
          <w:t>пункта 10 настоящих Правил</w:t>
        </w:r>
      </w:hyperlink>
      <w:r>
        <w:t>, или в случае поступления запроса от органа местного самоуправления в целях подготовки градостроительного плана земельного участка сведения о максимальной нагрузке в возможных точках подключения;</w:t>
      </w:r>
    </w:p>
    <w:p w:rsidR="002B216D" w:rsidRDefault="002B216D" w:rsidP="00C36168">
      <w:pPr>
        <w:pStyle w:val="formattext"/>
        <w:spacing w:after="240" w:afterAutospacing="0"/>
        <w:jc w:val="both"/>
      </w:pPr>
      <w:r>
        <w:t xml:space="preserve">срок подключения объекта к системе теплоснабжения, </w:t>
      </w:r>
      <w:proofErr w:type="gramStart"/>
      <w:r>
        <w:t>определяемый</w:t>
      </w:r>
      <w:proofErr w:type="gramEnd"/>
      <w:r>
        <w:t xml:space="preserve"> в том числе в зависимости от сроков реализации инвестиционных программ (за исключением случаев предоставления информации для целей выдачи градостроительного плана земельного участка в соответствии с абзацем первым </w:t>
      </w:r>
      <w:hyperlink r:id="rId24" w:anchor="7DI0KA" w:history="1">
        <w:r>
          <w:rPr>
            <w:rStyle w:val="a3"/>
          </w:rPr>
          <w:t>пункта 9 настоящих Правил</w:t>
        </w:r>
      </w:hyperlink>
      <w:r>
        <w:t>);</w:t>
      </w:r>
    </w:p>
    <w:p w:rsidR="002B216D" w:rsidRDefault="002B216D" w:rsidP="00C36168">
      <w:pPr>
        <w:pStyle w:val="formattext"/>
        <w:spacing w:after="240" w:afterAutospacing="0"/>
        <w:jc w:val="both"/>
      </w:pPr>
      <w:r>
        <w:t xml:space="preserve">информация о прекращении обязательств организации, предоставившей информацию о возможности подключения, если заявитель в течение 4 месяцев </w:t>
      </w:r>
      <w:proofErr w:type="gramStart"/>
      <w:r>
        <w:t>с даты выдачи</w:t>
      </w:r>
      <w:proofErr w:type="gramEnd"/>
      <w:r>
        <w:t xml:space="preserve"> указанной информации не подаст заявку на заключение договора о подключении (за исключением случаев предоставления информации для целей выдачи градостроительного плана земельного участка в соответствии с абзацем первым </w:t>
      </w:r>
      <w:hyperlink r:id="rId25" w:anchor="7DI0KA" w:history="1">
        <w:r>
          <w:rPr>
            <w:rStyle w:val="a3"/>
          </w:rPr>
          <w:t>пункта 9 настоящих Правил</w:t>
        </w:r>
      </w:hyperlink>
      <w:r>
        <w:t>).</w:t>
      </w:r>
    </w:p>
    <w:p w:rsidR="002B216D" w:rsidRDefault="002B216D" w:rsidP="00C36168">
      <w:pPr>
        <w:pStyle w:val="formattext"/>
        <w:spacing w:after="240" w:afterAutospacing="0"/>
        <w:jc w:val="both"/>
      </w:pPr>
      <w:proofErr w:type="gramStart"/>
      <w:r>
        <w:t xml:space="preserve">Тепловая нагрузка, содержащаяся в информации о возможности подключения, выдаваемой по запросу органа местного самоуправления в целях подготовки градостроительного плана земельного участка или выдаваемой по запросу иных организаций, не указанных в </w:t>
      </w:r>
      <w:hyperlink r:id="rId26" w:anchor="7DS0KE" w:history="1">
        <w:r>
          <w:rPr>
            <w:rStyle w:val="a3"/>
          </w:rPr>
          <w:t>пункте 22 настоящих Правил</w:t>
        </w:r>
      </w:hyperlink>
      <w:r>
        <w:t>, а также выдаваемой при повторном обращении иных заявителей о выдаче информации о возможности подключения в отношении одного и того же объекта и (или) земельного участка, не</w:t>
      </w:r>
      <w:proofErr w:type="gramEnd"/>
      <w:r>
        <w:t xml:space="preserve"> учитывается при определении резерва пропускной способности тепловых сетей и (или) резерва мощности источника тепловой энергии и не формирует обязательств у организации, выдавшей указанную информацию.</w:t>
      </w:r>
    </w:p>
    <w:p w:rsidR="002B216D" w:rsidRDefault="002B216D" w:rsidP="00C36168">
      <w:pPr>
        <w:pStyle w:val="formattext"/>
        <w:spacing w:after="240" w:afterAutospacing="0"/>
        <w:jc w:val="both"/>
      </w:pPr>
      <w:r>
        <w:t>13. Выдача информации о возможности подключения объекта капитального строительства осуществляется без взимания платы.</w:t>
      </w:r>
    </w:p>
    <w:p w:rsidR="002B216D" w:rsidRDefault="002B216D" w:rsidP="00C36168">
      <w:pPr>
        <w:pStyle w:val="formattext"/>
        <w:spacing w:after="240" w:afterAutospacing="0"/>
        <w:jc w:val="both"/>
      </w:pPr>
      <w:r>
        <w:t>14. Нахождение объекта вне радиуса эффективного теплоснабжения, предоставление недостоверных сведений и (или) документов является основанием для отказа в выдаче информации о возможности подключения объекта капитального строительства.</w:t>
      </w:r>
    </w:p>
    <w:p w:rsidR="002B216D" w:rsidRDefault="002B216D" w:rsidP="00C36168">
      <w:pPr>
        <w:pStyle w:val="formattext"/>
        <w:spacing w:after="240" w:afterAutospacing="0"/>
        <w:jc w:val="both"/>
      </w:pPr>
      <w:r>
        <w:t xml:space="preserve">15. Лица, указанные в </w:t>
      </w:r>
      <w:hyperlink r:id="rId27" w:anchor="A860NI" w:history="1">
        <w:r>
          <w:rPr>
            <w:rStyle w:val="a3"/>
          </w:rPr>
          <w:t>части 5_2 статьи 48 Градостроительного кодекса</w:t>
        </w:r>
      </w:hyperlink>
      <w:r>
        <w:t xml:space="preserve">, </w:t>
      </w:r>
      <w:hyperlink r:id="rId28" w:anchor="7DS0KE" w:history="1">
        <w:r>
          <w:rPr>
            <w:rStyle w:val="a3"/>
          </w:rPr>
          <w:t>пункте 22 настоящих Правил</w:t>
        </w:r>
      </w:hyperlink>
      <w:r>
        <w:t xml:space="preserve">, вправе обратиться в теплоснабжающую или </w:t>
      </w:r>
      <w:proofErr w:type="spellStart"/>
      <w:r>
        <w:t>теплосетевую</w:t>
      </w:r>
      <w:proofErr w:type="spellEnd"/>
      <w:r>
        <w:t xml:space="preserve"> организацию, определенную в соответствии с </w:t>
      </w:r>
      <w:hyperlink r:id="rId29" w:anchor="7D80K5" w:history="1">
        <w:r>
          <w:rPr>
            <w:rStyle w:val="a3"/>
          </w:rPr>
          <w:t>пунктом 4 настоящих Правил</w:t>
        </w:r>
      </w:hyperlink>
      <w:r>
        <w:t>, с запросом о предоставлении технических условий подключения.</w:t>
      </w:r>
    </w:p>
    <w:p w:rsidR="002B216D" w:rsidRDefault="002B216D" w:rsidP="00C36168">
      <w:pPr>
        <w:pStyle w:val="formattext"/>
        <w:spacing w:after="240" w:afterAutospacing="0"/>
        <w:jc w:val="both"/>
      </w:pPr>
      <w:r>
        <w:lastRenderedPageBreak/>
        <w:t>16. Запрос о предоставлении технических условий подключения должен содержать:</w:t>
      </w:r>
    </w:p>
    <w:p w:rsidR="002B216D" w:rsidRDefault="002B216D" w:rsidP="00C36168">
      <w:pPr>
        <w:pStyle w:val="formattext"/>
        <w:spacing w:after="240" w:afterAutospacing="0"/>
        <w:jc w:val="both"/>
      </w:pPr>
      <w:r>
        <w:t>наименование лица, направившего запрос, его местонахождение и почтовый адрес;</w:t>
      </w:r>
    </w:p>
    <w:p w:rsidR="002B216D" w:rsidRDefault="002B216D" w:rsidP="00C36168">
      <w:pPr>
        <w:pStyle w:val="formattext"/>
        <w:spacing w:after="240" w:afterAutospacing="0"/>
        <w:jc w:val="both"/>
      </w:pPr>
      <w:r>
        <w:t xml:space="preserve">копии правоустанавливающих документов, подтверждающих право собственности или иное законное право заявителя на земельный участок, </w:t>
      </w:r>
      <w:proofErr w:type="gramStart"/>
      <w:r>
        <w:t>права</w:t>
      </w:r>
      <w:proofErr w:type="gramEnd"/>
      <w:r>
        <w:t xml:space="preserve"> на которые не зарегистрированы в Едином государственном реестре недвижимости (в случае если такие права зарегистрированы в указанном реестре, представляются также соответствующие выписки из Единого государственного реестра недвижимости с датой выдачи не ранее 30 дней), заверенные заявителем;</w:t>
      </w:r>
    </w:p>
    <w:p w:rsidR="002B216D" w:rsidRDefault="002B216D" w:rsidP="00C36168">
      <w:pPr>
        <w:pStyle w:val="formattext"/>
        <w:spacing w:after="240" w:afterAutospacing="0"/>
        <w:jc w:val="both"/>
      </w:pPr>
      <w:r>
        <w:t>информацию о границах земельного участка, на котором планируется осуществить строительство подключаемого объекта или расположен реконструируемый подключаемый объект;</w:t>
      </w:r>
    </w:p>
    <w:p w:rsidR="002B216D" w:rsidRDefault="002B216D" w:rsidP="00C36168">
      <w:pPr>
        <w:pStyle w:val="formattext"/>
        <w:spacing w:after="240" w:afterAutospacing="0"/>
        <w:jc w:val="both"/>
      </w:pPr>
      <w:r>
        <w:t>информацию о разрешенном использовании земельного участка;</w:t>
      </w:r>
    </w:p>
    <w:p w:rsidR="002B216D" w:rsidRDefault="002B216D" w:rsidP="00C36168">
      <w:pPr>
        <w:pStyle w:val="formattext"/>
        <w:spacing w:after="240" w:afterAutospacing="0"/>
        <w:jc w:val="both"/>
      </w:pPr>
      <w:r>
        <w:t>сведения о размере суммарной подключаемой тепловой нагрузки с указанием вида теплоносителя и его параметров (давление и температура), категории надежности.</w:t>
      </w:r>
    </w:p>
    <w:p w:rsidR="002B216D" w:rsidRDefault="002B216D" w:rsidP="00C36168">
      <w:pPr>
        <w:pStyle w:val="formattext"/>
        <w:spacing w:after="240" w:afterAutospacing="0"/>
        <w:jc w:val="both"/>
      </w:pPr>
      <w:r>
        <w:t>17. Технические условия подключения должны содержать следующие данные:</w:t>
      </w:r>
    </w:p>
    <w:p w:rsidR="002B216D" w:rsidRDefault="002B216D" w:rsidP="00C36168">
      <w:pPr>
        <w:pStyle w:val="formattext"/>
        <w:spacing w:after="240" w:afterAutospacing="0"/>
        <w:jc w:val="both"/>
      </w:pPr>
      <w:r>
        <w:t>местонахождение и назначение подключаемого объекта;</w:t>
      </w:r>
    </w:p>
    <w:p w:rsidR="002B216D" w:rsidRDefault="002B216D" w:rsidP="00C36168">
      <w:pPr>
        <w:pStyle w:val="formattext"/>
        <w:spacing w:after="240" w:afterAutospacing="0"/>
        <w:jc w:val="both"/>
      </w:pPr>
      <w:r>
        <w:t>требования в части схемы подключения;</w:t>
      </w:r>
    </w:p>
    <w:p w:rsidR="002B216D" w:rsidRDefault="002B216D" w:rsidP="00C36168">
      <w:pPr>
        <w:pStyle w:val="formattext"/>
        <w:spacing w:after="240" w:afterAutospacing="0"/>
        <w:jc w:val="both"/>
      </w:pPr>
      <w:r>
        <w:t>сведения о размере суммарной подключаемой тепловой нагрузки с указанием вида теплоносителя и его параметров (давление и температура), категории надежности;</w:t>
      </w:r>
    </w:p>
    <w:p w:rsidR="002B216D" w:rsidRDefault="002B216D" w:rsidP="00C36168">
      <w:pPr>
        <w:pStyle w:val="formattext"/>
        <w:spacing w:after="240" w:afterAutospacing="0"/>
        <w:jc w:val="both"/>
      </w:pPr>
      <w:r>
        <w:t>требования к расположению точки подключения к тепловой сети, расположению инженерно-технического оборудования подключаемого объекта, учета тепловой энергии и теплоносителей;</w:t>
      </w:r>
    </w:p>
    <w:p w:rsidR="002B216D" w:rsidRDefault="002B216D" w:rsidP="00C36168">
      <w:pPr>
        <w:pStyle w:val="formattext"/>
        <w:spacing w:after="240" w:afterAutospacing="0"/>
        <w:jc w:val="both"/>
      </w:pPr>
      <w:r>
        <w:t>параметры (давление, температура) теплоносителей и пределы их отклонений в точках подключения к тепловой сети с учетом роста нагрузок в системе теплоснабжения;</w:t>
      </w:r>
    </w:p>
    <w:p w:rsidR="002B216D" w:rsidRDefault="002B216D" w:rsidP="00C36168">
      <w:pPr>
        <w:pStyle w:val="formattext"/>
        <w:spacing w:after="240" w:afterAutospacing="0"/>
        <w:jc w:val="both"/>
      </w:pPr>
      <w:r>
        <w:t>технические требования к способу и типам прокладки тепловых сетей и изоляции трубопроводов;</w:t>
      </w:r>
    </w:p>
    <w:p w:rsidR="002B216D" w:rsidRDefault="002B216D" w:rsidP="00C36168">
      <w:pPr>
        <w:pStyle w:val="formattext"/>
        <w:spacing w:after="240" w:afterAutospacing="0"/>
        <w:jc w:val="both"/>
      </w:pPr>
      <w:r>
        <w:t>требования и рекомендации к организации учета тепловой энергии и теплоносителей;</w:t>
      </w:r>
    </w:p>
    <w:p w:rsidR="002B216D" w:rsidRDefault="002B216D" w:rsidP="00C36168">
      <w:pPr>
        <w:pStyle w:val="formattext"/>
        <w:spacing w:after="240" w:afterAutospacing="0"/>
        <w:jc w:val="both"/>
      </w:pPr>
      <w:r>
        <w:t>требования и рекомендации к автоматизированной системе управления и диспетчеризации инженерного оборудования подключаемого объекта капитального строительства;</w:t>
      </w:r>
    </w:p>
    <w:p w:rsidR="002B216D" w:rsidRDefault="002B216D" w:rsidP="00C36168">
      <w:pPr>
        <w:pStyle w:val="formattext"/>
        <w:spacing w:after="240" w:afterAutospacing="0"/>
        <w:jc w:val="both"/>
      </w:pPr>
      <w:r>
        <w:t>срок действия технических условий подключения.</w:t>
      </w:r>
    </w:p>
    <w:p w:rsidR="002B216D" w:rsidRDefault="002B216D" w:rsidP="00C36168">
      <w:pPr>
        <w:pStyle w:val="formattext"/>
        <w:spacing w:after="240" w:afterAutospacing="0"/>
        <w:jc w:val="both"/>
      </w:pPr>
      <w:proofErr w:type="gramStart"/>
      <w:r>
        <w:t xml:space="preserve">Срок действия технических условий подключения составляет 3 года (а при комплексном развитии территории - 5 лет) с даты их выдачи, при этом в случае, если в течение 1 года (при комплексном развитии территории - в течение 3 лет) со дня предоставления правообладателю земельного участка указанных технических условий подключения он не </w:t>
      </w:r>
      <w:r>
        <w:lastRenderedPageBreak/>
        <w:t>подаст заявку на заключение договора о подключении, срок действия технических условий прекращается.</w:t>
      </w:r>
      <w:proofErr w:type="gramEnd"/>
    </w:p>
    <w:p w:rsidR="002B216D" w:rsidRDefault="002B216D" w:rsidP="00C36168">
      <w:pPr>
        <w:pStyle w:val="formattext"/>
        <w:spacing w:after="240" w:afterAutospacing="0"/>
        <w:jc w:val="both"/>
      </w:pPr>
      <w:r>
        <w:t xml:space="preserve">18. В случае если заявитель обратился в теплоснабжающую организацию, </w:t>
      </w:r>
      <w:proofErr w:type="spellStart"/>
      <w:r>
        <w:t>теплосетевую</w:t>
      </w:r>
      <w:proofErr w:type="spellEnd"/>
      <w:r>
        <w:t xml:space="preserve"> организацию, при этом точка присоединения расположена непосредственно на тепловых сетях, принадлежащих на праве собственности или на ином законном основании смежной организации, теплоснабжающая организация выдает технические условия только после получения их от смежной организации.</w:t>
      </w:r>
    </w:p>
    <w:p w:rsidR="002B216D" w:rsidRDefault="002B216D" w:rsidP="00C36168">
      <w:pPr>
        <w:pStyle w:val="formattext"/>
        <w:spacing w:after="240" w:afterAutospacing="0"/>
        <w:jc w:val="both"/>
      </w:pPr>
      <w:r>
        <w:t>Технические условия, выдаваемые исполнителем заявителю, должны содержать все параметры технических условий, выданных смежной организацией исполнителю.</w:t>
      </w:r>
    </w:p>
    <w:p w:rsidR="002B216D" w:rsidRDefault="002B216D" w:rsidP="00C36168">
      <w:pPr>
        <w:pStyle w:val="formattext"/>
        <w:spacing w:after="240" w:afterAutospacing="0"/>
        <w:jc w:val="both"/>
      </w:pPr>
      <w:r>
        <w:t>19. Выдача технических условий подключения осуществляется без взимания платы.</w:t>
      </w:r>
    </w:p>
    <w:p w:rsidR="002B216D" w:rsidRDefault="002B216D" w:rsidP="00C36168">
      <w:pPr>
        <w:pStyle w:val="formattext"/>
        <w:spacing w:after="240" w:afterAutospacing="0"/>
        <w:jc w:val="both"/>
      </w:pPr>
      <w:r>
        <w:t xml:space="preserve">20. При представлении заявителем сведений и документов, указанных в </w:t>
      </w:r>
      <w:hyperlink r:id="rId30" w:anchor="7DG0K8" w:history="1">
        <w:r>
          <w:rPr>
            <w:rStyle w:val="a3"/>
          </w:rPr>
          <w:t>пункте 16 настоящих Правил</w:t>
        </w:r>
      </w:hyperlink>
      <w:r>
        <w:t xml:space="preserve">, в полном объеме теплоснабжающие и </w:t>
      </w:r>
      <w:proofErr w:type="spellStart"/>
      <w:r>
        <w:t>теплосетевые</w:t>
      </w:r>
      <w:proofErr w:type="spellEnd"/>
      <w:r>
        <w:t xml:space="preserve"> организации в течение 7 рабочих дней со следующего дня после получения запроса о предоставлении технических условий подключения обязаны представить технические условия подключения или мотивированный отказ в их выдаче.</w:t>
      </w:r>
    </w:p>
    <w:p w:rsidR="002B216D" w:rsidRDefault="002B216D" w:rsidP="00C36168">
      <w:pPr>
        <w:pStyle w:val="formattext"/>
        <w:spacing w:after="240" w:afterAutospacing="0"/>
        <w:jc w:val="both"/>
      </w:pPr>
      <w:r>
        <w:t xml:space="preserve">В случае если на момент получения запроса о выдаче технических условий подключения техническая возможность подключения отсутствует, теплоснабжающая организация, </w:t>
      </w:r>
      <w:proofErr w:type="spellStart"/>
      <w:r>
        <w:t>теплосетевая</w:t>
      </w:r>
      <w:proofErr w:type="spellEnd"/>
      <w:r>
        <w:t xml:space="preserve"> организация направляют заявителю письмо с указанием возможных вариантов создания технической возможности подключения, указанных в </w:t>
      </w:r>
      <w:hyperlink r:id="rId31" w:anchor="7DG0K7" w:history="1">
        <w:r>
          <w:rPr>
            <w:rStyle w:val="a3"/>
          </w:rPr>
          <w:t>пункте 24 настоящих Правил</w:t>
        </w:r>
      </w:hyperlink>
      <w:r>
        <w:t>.</w:t>
      </w:r>
    </w:p>
    <w:p w:rsidR="002B216D" w:rsidRDefault="002B216D" w:rsidP="00C36168">
      <w:pPr>
        <w:pStyle w:val="formattext"/>
        <w:spacing w:after="240" w:afterAutospacing="0"/>
        <w:jc w:val="both"/>
      </w:pPr>
      <w:r>
        <w:t xml:space="preserve">21. В случае непредставления сведений и документов, указанных в </w:t>
      </w:r>
      <w:hyperlink r:id="rId32" w:anchor="7DG0K8" w:history="1">
        <w:r>
          <w:rPr>
            <w:rStyle w:val="a3"/>
          </w:rPr>
          <w:t>пункте 16 настоящих Правил</w:t>
        </w:r>
      </w:hyperlink>
      <w:r>
        <w:t xml:space="preserve">, в полном объеме либо представления недостоверных сведений и (или) документов теплоснабжающие и </w:t>
      </w:r>
      <w:proofErr w:type="spellStart"/>
      <w:r>
        <w:t>теплосетевые</w:t>
      </w:r>
      <w:proofErr w:type="spellEnd"/>
      <w:r>
        <w:t xml:space="preserve"> организации направляют отказ в выдаче технических условий подключения.</w:t>
      </w:r>
    </w:p>
    <w:p w:rsidR="002B216D" w:rsidRDefault="002B216D" w:rsidP="00C36168">
      <w:pPr>
        <w:pStyle w:val="formattext"/>
        <w:spacing w:after="240" w:afterAutospacing="0"/>
        <w:jc w:val="both"/>
      </w:pPr>
      <w:r>
        <w:t xml:space="preserve">22. Для заключения договора о подключении к теплоснабжающей или </w:t>
      </w:r>
      <w:proofErr w:type="spellStart"/>
      <w:r>
        <w:t>теплосетевой</w:t>
      </w:r>
      <w:proofErr w:type="spellEnd"/>
      <w:r>
        <w:t xml:space="preserve"> организации вправе обратиться следующие заявители:</w:t>
      </w:r>
    </w:p>
    <w:p w:rsidR="002B216D" w:rsidRDefault="002B216D" w:rsidP="00C36168">
      <w:pPr>
        <w:pStyle w:val="formattext"/>
        <w:spacing w:after="240" w:afterAutospacing="0"/>
        <w:jc w:val="both"/>
      </w:pPr>
      <w:r>
        <w:t>правообладатель земельного участка и (или) объекта капитального строительства;</w:t>
      </w:r>
    </w:p>
    <w:p w:rsidR="002B216D" w:rsidRDefault="002B216D" w:rsidP="00C36168">
      <w:pPr>
        <w:pStyle w:val="formattext"/>
        <w:spacing w:after="240" w:afterAutospacing="0"/>
        <w:jc w:val="both"/>
      </w:pPr>
      <w:r>
        <w:t>лицо, которому в предусмотренных земельным законодательством случаях выдано разрешение на использование земель или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а также лицо, являющееся обладателем сервитута или публичного сервитута, которые установлены в соответствии с гражданским законодательством, земельным законодательством Российской Федерации;</w:t>
      </w:r>
    </w:p>
    <w:p w:rsidR="002B216D" w:rsidRDefault="002B216D" w:rsidP="00C36168">
      <w:pPr>
        <w:pStyle w:val="formattext"/>
        <w:spacing w:after="240" w:afterAutospacing="0"/>
        <w:jc w:val="both"/>
      </w:pPr>
      <w:r>
        <w:t>лицо, с которым заключен договор о комплексном развитии территории, при наличии утвержденных в установленном порядке проекта планировки территории комплексного развития, комплексной схемы инженерного обеспечения территории, схемы расположения земельного участка или земельных участков на кадастровом плане территории, градостроительного плана земельного участка;</w:t>
      </w:r>
    </w:p>
    <w:p w:rsidR="002B216D" w:rsidRDefault="002B216D" w:rsidP="00C36168">
      <w:pPr>
        <w:pStyle w:val="formattext"/>
        <w:spacing w:after="240" w:afterAutospacing="0"/>
        <w:jc w:val="both"/>
      </w:pPr>
      <w:proofErr w:type="gramStart"/>
      <w:r>
        <w:t xml:space="preserve">федеральный орган исполнительной власти, орган исполнительной власти субъекта Российской Федерации, орган местного самоуправления (далее - орган власти), юридическое лицо, созданное Российской Федерацией, субъектом Российской Федерации </w:t>
      </w:r>
      <w:r>
        <w:lastRenderedPageBreak/>
        <w:t xml:space="preserve">или муниципальным образованием, а также иными юридическими лицами в случаях, предусмотренных </w:t>
      </w:r>
      <w:hyperlink r:id="rId33" w:anchor="DGU0R0" w:history="1">
        <w:r>
          <w:rPr>
            <w:rStyle w:val="a3"/>
          </w:rPr>
          <w:t>частями 1_1</w:t>
        </w:r>
      </w:hyperlink>
      <w:r>
        <w:t xml:space="preserve"> и </w:t>
      </w:r>
      <w:hyperlink r:id="rId34" w:anchor="DH00R1" w:history="1">
        <w:r>
          <w:rPr>
            <w:rStyle w:val="a3"/>
          </w:rPr>
          <w:t>1_2 статьи 48</w:t>
        </w:r>
      </w:hyperlink>
      <w:r>
        <w:t xml:space="preserve">, </w:t>
      </w:r>
      <w:hyperlink r:id="rId35" w:anchor="DH60R3" w:history="1">
        <w:r>
          <w:rPr>
            <w:rStyle w:val="a3"/>
          </w:rPr>
          <w:t>частью 7_3 статьи 51 Градостроительного кодекса Российской Федерации</w:t>
        </w:r>
      </w:hyperlink>
      <w:r>
        <w:t>, при наличии решения о предварительном согласовании представления им</w:t>
      </w:r>
      <w:proofErr w:type="gramEnd"/>
      <w:r>
        <w:t xml:space="preserve"> земельного участка в целях строительства объектов федерального, регионального, местного значения.</w:t>
      </w:r>
    </w:p>
    <w:p w:rsidR="002B216D" w:rsidRDefault="002B216D" w:rsidP="00C36168">
      <w:pPr>
        <w:pStyle w:val="formattext"/>
        <w:spacing w:after="240" w:afterAutospacing="0"/>
        <w:jc w:val="both"/>
      </w:pPr>
      <w:proofErr w:type="gramStart"/>
      <w:r>
        <w:t xml:space="preserve">Заявитель вправе обратиться в теплоснабжающую или </w:t>
      </w:r>
      <w:proofErr w:type="spellStart"/>
      <w:r>
        <w:t>теплосетевую</w:t>
      </w:r>
      <w:proofErr w:type="spellEnd"/>
      <w:r>
        <w:t xml:space="preserve"> организацию с заявкой на заключение договора о подключении в течение срока действия технических условий подключения или срока, указанного в информации о возможности подключения в соответствии с </w:t>
      </w:r>
      <w:hyperlink r:id="rId36" w:anchor="7DO0KD" w:history="1">
        <w:r>
          <w:rPr>
            <w:rStyle w:val="a3"/>
          </w:rPr>
          <w:t>пунктом 12 настоящих Правил</w:t>
        </w:r>
      </w:hyperlink>
      <w:r>
        <w:t>, при этом указанная заявка может быть подана без предварительного получения заявителем информации о возможности подключения и (или) технических условий подключения.</w:t>
      </w:r>
      <w:proofErr w:type="gramEnd"/>
    </w:p>
    <w:p w:rsidR="002B216D" w:rsidRDefault="002B216D" w:rsidP="00C36168">
      <w:pPr>
        <w:pStyle w:val="formattext"/>
        <w:spacing w:after="240" w:afterAutospacing="0"/>
        <w:jc w:val="both"/>
      </w:pPr>
      <w:r>
        <w:t>23. Подключение к системам теплоснабжения осуществляется в следующем порядке:</w:t>
      </w:r>
    </w:p>
    <w:p w:rsidR="002B216D" w:rsidRDefault="002B216D" w:rsidP="00C36168">
      <w:pPr>
        <w:pStyle w:val="formattext"/>
        <w:spacing w:after="240" w:afterAutospacing="0"/>
        <w:jc w:val="both"/>
      </w:pPr>
      <w:r>
        <w:t>направление исполнителю заявки на заключение договора о подключении;</w:t>
      </w:r>
    </w:p>
    <w:p w:rsidR="002B216D" w:rsidRDefault="002B216D" w:rsidP="00C36168">
      <w:pPr>
        <w:pStyle w:val="formattext"/>
        <w:spacing w:after="240" w:afterAutospacing="0"/>
        <w:jc w:val="both"/>
      </w:pPr>
      <w:r>
        <w:t>заключение договора о подключении;</w:t>
      </w:r>
    </w:p>
    <w:p w:rsidR="002B216D" w:rsidRDefault="002B216D" w:rsidP="00C36168">
      <w:pPr>
        <w:pStyle w:val="formattext"/>
        <w:spacing w:after="240" w:afterAutospacing="0"/>
        <w:jc w:val="both"/>
      </w:pPr>
      <w:r>
        <w:t>выполнение сторонами договора о подключении мероприятий по подключению, предусмотренных условиями договора о подключении;</w:t>
      </w:r>
    </w:p>
    <w:p w:rsidR="002B216D" w:rsidRDefault="002B216D" w:rsidP="00C36168">
      <w:pPr>
        <w:pStyle w:val="formattext"/>
        <w:spacing w:after="240" w:afterAutospacing="0"/>
        <w:jc w:val="both"/>
      </w:pPr>
      <w:r>
        <w:t>составление акта о готовности;</w:t>
      </w:r>
    </w:p>
    <w:p w:rsidR="002B216D" w:rsidRDefault="002B216D" w:rsidP="00C36168">
      <w:pPr>
        <w:pStyle w:val="formattext"/>
        <w:spacing w:after="240" w:afterAutospacing="0"/>
        <w:jc w:val="both"/>
      </w:pPr>
      <w:r>
        <w:t xml:space="preserve">получение заявителем временного разрешения органа федерального государственного энергетического надзора для проведения испытаний и пусконаладочных работ в отношении подключаемых объектов теплоснабжения и (или) </w:t>
      </w:r>
      <w:proofErr w:type="spellStart"/>
      <w:r>
        <w:t>теплопотребляющих</w:t>
      </w:r>
      <w:proofErr w:type="spellEnd"/>
      <w:r>
        <w:t xml:space="preserve"> установок;</w:t>
      </w:r>
    </w:p>
    <w:p w:rsidR="002B216D" w:rsidRDefault="002B216D" w:rsidP="00C36168">
      <w:pPr>
        <w:pStyle w:val="formattext"/>
        <w:spacing w:after="240" w:afterAutospacing="0"/>
        <w:jc w:val="both"/>
      </w:pPr>
      <w:r>
        <w:t>подача тепловой энергии и теплоносителя на объект заявителя на время проведения пусконаладочных работ и комплексного опробования;</w:t>
      </w:r>
    </w:p>
    <w:p w:rsidR="002B216D" w:rsidRDefault="002B216D" w:rsidP="00C36168">
      <w:pPr>
        <w:pStyle w:val="formattext"/>
        <w:spacing w:after="240" w:afterAutospacing="0"/>
        <w:jc w:val="both"/>
      </w:pPr>
      <w:r>
        <w:t>составление акта о подключении.</w:t>
      </w:r>
    </w:p>
    <w:p w:rsidR="002B216D" w:rsidRDefault="002B216D" w:rsidP="00C36168">
      <w:pPr>
        <w:pStyle w:val="formattext"/>
        <w:spacing w:after="240" w:afterAutospacing="0"/>
        <w:jc w:val="both"/>
      </w:pPr>
      <w:r>
        <w:t>24. В случае отсутствия технической возможности подключения исполнитель в течение 10 рабочих дней, в том числе в случаях, если исполнитель не является единой теплоснабжающей организацией, со дня получения заявки на заключение договора о подключении направляет заявителю письмо с предложением выбрать один из следующих вариантов создания технической возможности подключения к системам теплоснабжения:</w:t>
      </w:r>
    </w:p>
    <w:p w:rsidR="002B216D" w:rsidRDefault="002B216D" w:rsidP="00C36168">
      <w:pPr>
        <w:pStyle w:val="formattext"/>
        <w:spacing w:after="240" w:afterAutospacing="0"/>
        <w:jc w:val="both"/>
      </w:pPr>
      <w:r>
        <w:t>заключение договора о подключении с платой, установленной в индивидуальном порядке, без внесения изменений в инвестиционную программу исполнителя и с последующим внесением соответствующих изменений в схему теплоснабжения в установленном порядке;</w:t>
      </w:r>
    </w:p>
    <w:p w:rsidR="002B216D" w:rsidRDefault="002B216D" w:rsidP="00C36168">
      <w:pPr>
        <w:pStyle w:val="formattext"/>
        <w:spacing w:after="240" w:afterAutospacing="0"/>
        <w:jc w:val="both"/>
      </w:pPr>
      <w:r>
        <w:t>заключение договора о подключении будет осуществлено после внесения необходимых изменений в схему теплоснабжения и (или) инвестиционную программу исполнителя и (или) смежной организации.</w:t>
      </w:r>
    </w:p>
    <w:p w:rsidR="002B216D" w:rsidRDefault="002B216D" w:rsidP="00C36168">
      <w:pPr>
        <w:pStyle w:val="formattext"/>
        <w:spacing w:after="240" w:afterAutospacing="0"/>
        <w:jc w:val="both"/>
      </w:pPr>
      <w:r>
        <w:t xml:space="preserve">В течение 5 рабочих дней со дня получения указанного письма от исполнителя заявитель направляет исполнителю письмо с указанием выбранного варианта создания технической </w:t>
      </w:r>
      <w:r>
        <w:lastRenderedPageBreak/>
        <w:t>возможности подключения к системе теплоснабжения либо с отказом от подключения к системе теплоснабжения.</w:t>
      </w:r>
    </w:p>
    <w:p w:rsidR="002B216D" w:rsidRDefault="002B216D" w:rsidP="00C36168">
      <w:pPr>
        <w:pStyle w:val="formattext"/>
        <w:spacing w:after="240" w:afterAutospacing="0"/>
        <w:jc w:val="both"/>
      </w:pPr>
      <w:r>
        <w:t xml:space="preserve">В случае если заявитель выбирает вариант создания технической возможности подключения к системе теплоснабжения, указанный в абзаце третьем настоящего пункта, он в ответном письме исполнителю подтверждает свое согласие на осуществление подключения после выполнения исполнителем мероприятий, указанных в </w:t>
      </w:r>
      <w:hyperlink r:id="rId37" w:anchor="7DO0KB" w:history="1">
        <w:r>
          <w:rPr>
            <w:rStyle w:val="a3"/>
          </w:rPr>
          <w:t>пункте 28 настоящих Правил</w:t>
        </w:r>
      </w:hyperlink>
      <w:r>
        <w:t>, независимо от срока их выполнения.</w:t>
      </w:r>
    </w:p>
    <w:p w:rsidR="002B216D" w:rsidRDefault="002B216D" w:rsidP="00C36168">
      <w:pPr>
        <w:pStyle w:val="formattext"/>
        <w:spacing w:after="240" w:afterAutospacing="0"/>
        <w:jc w:val="both"/>
      </w:pPr>
      <w:r>
        <w:t xml:space="preserve">Указанное </w:t>
      </w:r>
      <w:proofErr w:type="gramStart"/>
      <w:r>
        <w:t>письмо</w:t>
      </w:r>
      <w:proofErr w:type="gramEnd"/>
      <w:r>
        <w:t xml:space="preserve"> в том числе является основанием для запроса на корректировку инвестиционной программы теплоснабжающей или </w:t>
      </w:r>
      <w:proofErr w:type="spellStart"/>
      <w:r>
        <w:t>теплосетевой</w:t>
      </w:r>
      <w:proofErr w:type="spellEnd"/>
      <w:r>
        <w:t xml:space="preserve"> организации и основанием для внесения необходимых изменений в схему теплоснабжения при очередной ее актуализации.</w:t>
      </w:r>
    </w:p>
    <w:p w:rsidR="002B216D" w:rsidRDefault="002B216D" w:rsidP="00C36168">
      <w:pPr>
        <w:pStyle w:val="formattext"/>
        <w:spacing w:after="240" w:afterAutospacing="0"/>
        <w:jc w:val="both"/>
      </w:pPr>
      <w:proofErr w:type="gramStart"/>
      <w:r>
        <w:t>В случае неполучения от заявителя ответа о выборе варианта создания технической возможности подключения к системам теплоснабжения в течение 30 календарных дней со дня направления исполнителем соответствующего письма заявка на заключение договора о подключении аннулируется, исполнитель направляет заявителю соответствующее уведомление в течение 3 рабочих дней со дня аннулирования заявки на заключение договора о подключении.</w:t>
      </w:r>
      <w:proofErr w:type="gramEnd"/>
    </w:p>
    <w:p w:rsidR="002B216D" w:rsidRDefault="002B216D" w:rsidP="00C36168">
      <w:pPr>
        <w:pStyle w:val="formattext"/>
        <w:spacing w:after="240" w:afterAutospacing="0"/>
        <w:jc w:val="both"/>
      </w:pPr>
      <w:proofErr w:type="gramStart"/>
      <w:r>
        <w:t>В случае направления заявителем отказа от подключения к системе теплоснабжения заявка на заключение договора о подключении</w:t>
      </w:r>
      <w:proofErr w:type="gramEnd"/>
      <w:r>
        <w:t xml:space="preserve"> считается отозванной и не подлежит исполнению со стороны исполнителя.</w:t>
      </w:r>
    </w:p>
    <w:p w:rsidR="002B216D" w:rsidRDefault="002B216D" w:rsidP="00C36168">
      <w:pPr>
        <w:pStyle w:val="formattext"/>
        <w:spacing w:after="240" w:afterAutospacing="0"/>
        <w:jc w:val="both"/>
      </w:pPr>
      <w:r>
        <w:t>25. Техническая возможность подключения к системе централизованного теплоснабжения существует при одновременном наличии резерва пропускной способности тепловых сетей, обеспечивающих передачу необходимого объема тепловой энергии, теплоносителя, и резерва тепловой мощности источников тепловой энергии.</w:t>
      </w:r>
    </w:p>
    <w:p w:rsidR="002B216D" w:rsidRDefault="002B216D" w:rsidP="00C36168">
      <w:pPr>
        <w:pStyle w:val="formattext"/>
        <w:spacing w:after="240" w:afterAutospacing="0"/>
        <w:jc w:val="both"/>
      </w:pPr>
      <w:r>
        <w:t>Техническая возможность подключения тепловой нагрузки в паре или горячей воде, параметры которой отличны от параметров системы централизованного теплоснабжения, существует при одновременном выполнении следующих условий:</w:t>
      </w:r>
    </w:p>
    <w:p w:rsidR="002B216D" w:rsidRDefault="002B216D" w:rsidP="00C36168">
      <w:pPr>
        <w:pStyle w:val="formattext"/>
        <w:spacing w:after="240" w:afterAutospacing="0"/>
        <w:jc w:val="both"/>
      </w:pPr>
      <w:r>
        <w:t>наличие резерва пропускной способности паровых или тепловых сетей до точки подключения заявителя, обеспечивающих передачу необходимого объема тепловой энергии определенных параметров, и резерва тепловой мощности источников тепловой энергии;</w:t>
      </w:r>
    </w:p>
    <w:p w:rsidR="002B216D" w:rsidRDefault="002B216D" w:rsidP="00C36168">
      <w:pPr>
        <w:pStyle w:val="formattext"/>
        <w:spacing w:after="240" w:afterAutospacing="0"/>
        <w:jc w:val="both"/>
      </w:pPr>
      <w:r>
        <w:t xml:space="preserve">отсутствие необходимости реконструкции на источниках тепловой энергии, связанной с подключением новой (увеличением ранее подключенной) тепловой нагрузки, </w:t>
      </w:r>
      <w:proofErr w:type="gramStart"/>
      <w:r>
        <w:t>связанной</w:t>
      </w:r>
      <w:proofErr w:type="gramEnd"/>
      <w:r>
        <w:t xml:space="preserve"> в том числе с необходимостью выполнения запрошенных заявителем параметров и требований к надежности теплоснабжения, по приему и (или) восполнению объемов возвращаемого теплоносителя;</w:t>
      </w:r>
    </w:p>
    <w:p w:rsidR="002B216D" w:rsidRDefault="002B216D" w:rsidP="00C36168">
      <w:pPr>
        <w:pStyle w:val="formattext"/>
        <w:spacing w:after="240" w:afterAutospacing="0"/>
        <w:jc w:val="both"/>
      </w:pPr>
      <w:r>
        <w:t>наличие технической целесообразности подключения нагрузки для технологических нужд заявителя.</w:t>
      </w:r>
    </w:p>
    <w:p w:rsidR="002B216D" w:rsidRDefault="002B216D" w:rsidP="00C36168">
      <w:pPr>
        <w:pStyle w:val="formattext"/>
        <w:spacing w:after="240" w:afterAutospacing="0"/>
        <w:jc w:val="both"/>
      </w:pPr>
      <w:proofErr w:type="gramStart"/>
      <w:r>
        <w:t xml:space="preserve">В случаях наличия естественных (природных) препятствий и (или) линейных объектов, препятствующих строительству тепловых сетей, а также отсутствия технологических коридоров для организации подключения, в том числе отказа частных владельцев земельных участков в размещении объектов теплоснабжения, техническая возможность </w:t>
      </w:r>
      <w:r>
        <w:lastRenderedPageBreak/>
        <w:t>подключения отсутствует независимо от наличия резерва пропускной способности тепловых сетей и резерва мощности источника тепловой энергии.</w:t>
      </w:r>
      <w:proofErr w:type="gramEnd"/>
    </w:p>
    <w:p w:rsidR="002B216D" w:rsidRDefault="002B216D" w:rsidP="00C36168">
      <w:pPr>
        <w:pStyle w:val="formattext"/>
        <w:jc w:val="both"/>
      </w:pPr>
      <w:proofErr w:type="gramStart"/>
      <w:r>
        <w:t>Также техническая возможность подключения тепловой нагрузки в паре или горячей воде существует в случае, если мероприятия (за исключением мероприятий, осуществляемых за счет платы за подключение, установленной в индивидуальном порядке) по реконструкции тепловой сети и (или) источника тепловой энергии, предусмотренные утвержденной в установленном порядке инвестиционной программой регулируемой организации до даты подключения (технологического присоединения), указанной в заявке на подключение (технологическое присоединение), позволяют</w:t>
      </w:r>
      <w:proofErr w:type="gramEnd"/>
      <w:r w:rsidRPr="002B216D">
        <w:t xml:space="preserve"> </w:t>
      </w:r>
      <w:r>
        <w:t>обеспечить техническую возможность подключения (технологического присоединения) в полном объеме</w:t>
      </w:r>
    </w:p>
    <w:p w:rsidR="002B216D" w:rsidRDefault="002B216D" w:rsidP="00C36168">
      <w:pPr>
        <w:pStyle w:val="formattext"/>
        <w:spacing w:after="240" w:afterAutospacing="0"/>
        <w:jc w:val="both"/>
      </w:pPr>
      <w:r>
        <w:t xml:space="preserve">26. В случае если подключение осуществляется исполнителем, не являющимся единой теплоснабжающей организацией в зоне деятельности в системе теплоснабжения, к сетям которой осуществляется подключение, исполнитель в течение 5 рабочих дней со дня получения заявки на заключение договора о подключении направляет </w:t>
      </w:r>
      <w:proofErr w:type="gramStart"/>
      <w:r>
        <w:t>запрос</w:t>
      </w:r>
      <w:proofErr w:type="gramEnd"/>
      <w:r>
        <w:t xml:space="preserve"> о наличии или об отсутствии технической возможности подключения в единую теплоснабжающую организацию и одновременно уведомляет заявителя о направлении указанного запроса.</w:t>
      </w:r>
    </w:p>
    <w:p w:rsidR="002B216D" w:rsidRDefault="002B216D" w:rsidP="00C36168">
      <w:pPr>
        <w:pStyle w:val="formattext"/>
        <w:spacing w:after="240" w:afterAutospacing="0"/>
        <w:jc w:val="both"/>
      </w:pPr>
      <w:r>
        <w:t>Единая теплоснабжающая организация в течение 5 рабочих дней со дня получения от исполнителя запроса о наличии или об отсутствии технической возможности подключения направляет ответ о наличии (отсутствии) резерва пропускной способности тепловых сетей и (или) мощности источников тепловой энергии в системе теплоснабжения. Указанный срок увеличивается на срок получения ответа о технической возможности подключения от смежной организации.</w:t>
      </w:r>
    </w:p>
    <w:p w:rsidR="002B216D" w:rsidRDefault="002B216D" w:rsidP="00C36168">
      <w:pPr>
        <w:pStyle w:val="formattext"/>
        <w:spacing w:after="240" w:afterAutospacing="0"/>
        <w:jc w:val="both"/>
      </w:pPr>
      <w:r>
        <w:t>При наличии резерва пропускной способности тепловых сетей и (или) мощности источников тепловой энергии в системе теплоснабжения между исполнителем и единой теплоснабжающей организацией заключается соглашение о взаимодействии при подключении объектов заявителя.</w:t>
      </w:r>
    </w:p>
    <w:p w:rsidR="002B216D" w:rsidRDefault="002B216D" w:rsidP="00C36168">
      <w:pPr>
        <w:pStyle w:val="formattext"/>
        <w:spacing w:after="240" w:afterAutospacing="0"/>
        <w:jc w:val="both"/>
      </w:pPr>
      <w:proofErr w:type="gramStart"/>
      <w:r>
        <w:t xml:space="preserve">При отсутствии технической возможности подключения в связи с недостаточной величиной резерва пропускной способности тепловых сетей и (или) мощности источников тепловой энергии смежных организаций и выборе заявителем варианта создания технической возможности подключения в соответствии с абзацем вторым </w:t>
      </w:r>
      <w:hyperlink r:id="rId38" w:anchor="7DG0K7" w:history="1">
        <w:r>
          <w:rPr>
            <w:rStyle w:val="a3"/>
          </w:rPr>
          <w:t>пункта 24 настоящих Правил</w:t>
        </w:r>
      </w:hyperlink>
      <w:r>
        <w:t xml:space="preserve"> исполнитель обязан обратиться в указанные единой теплоснабжающей организацией смежные организации для заключения договора в соответствии с </w:t>
      </w:r>
      <w:hyperlink r:id="rId39" w:anchor="7DM0KA" w:history="1">
        <w:r>
          <w:rPr>
            <w:rStyle w:val="a3"/>
          </w:rPr>
          <w:t>пунктом 27 настоящих Правил</w:t>
        </w:r>
        <w:proofErr w:type="gramEnd"/>
      </w:hyperlink>
      <w:r>
        <w:t>, а также заключить с единой теплоснабжающей организацией соглашение о взаимодействии при подключении объектов заявителя и предоставлять в единую теплоснабжающую организацию сведения о сроке и размере подключаемой тепловой нагрузки, а также копию акта о подключении после исполнения договора о подключении в порядке и в сроки, которые предусмотрены единой теплоснабжающей организацией.</w:t>
      </w:r>
    </w:p>
    <w:p w:rsidR="002B216D" w:rsidRDefault="002B216D" w:rsidP="00C36168">
      <w:pPr>
        <w:pStyle w:val="formattext"/>
        <w:spacing w:after="240" w:afterAutospacing="0"/>
        <w:jc w:val="both"/>
      </w:pPr>
      <w:r>
        <w:t>В случае, установленном в абзаце первом настоящего пункта, договор о подключении не может быть заключен до заключения между исполнителем и единой теплоснабжающей организацией соглашения о взаимодействии при подключении объектов заявителя.</w:t>
      </w:r>
    </w:p>
    <w:p w:rsidR="002B216D" w:rsidRDefault="002B216D" w:rsidP="00C36168">
      <w:pPr>
        <w:pStyle w:val="formattext"/>
        <w:spacing w:after="240" w:afterAutospacing="0"/>
        <w:jc w:val="both"/>
      </w:pPr>
      <w:r>
        <w:t xml:space="preserve">27. Проверку отсутствия технической возможности подключения в связи с недостаточной величиной резерва пропускной способности тепловых сетей и (или) мощности источников тепловой энергии смежных организаций осуществляет единая теплоснабжающая организация, к зоне деятельности, которой осуществляется подключение. Порядок </w:t>
      </w:r>
      <w:proofErr w:type="gramStart"/>
      <w:r>
        <w:lastRenderedPageBreak/>
        <w:t>согласования величины резерва пропускной способности тепловых сетей</w:t>
      </w:r>
      <w:proofErr w:type="gramEnd"/>
      <w:r>
        <w:t xml:space="preserve"> и (или) резерва мощности источников тепловой энергии со смежными организациями определяется единой теплоснабжающей организацией. </w:t>
      </w:r>
      <w:proofErr w:type="gramStart"/>
      <w:r>
        <w:t>Единая теплоснабжающая организация определяет перечень смежных организаций, в которые исполнителю (в том числе единой теплоснабжающей организации) необходимо обратиться за заключением договора о подключении, а в случаях заключения договора со смежной организацией, являющейся лицом, не оказывающим услуги по передаче тепловой энергии и (или) не осуществляющим продажу тепловой энергии, за заключением договора гражданско-правового характера в порядке и на условиях, которые предусмотрены гражданским</w:t>
      </w:r>
      <w:proofErr w:type="gramEnd"/>
      <w:r>
        <w:t xml:space="preserve"> законодательством Российской Федерации. В указанном случае по соглашению сторон может быть заключен договор о подключении </w:t>
      </w:r>
      <w:proofErr w:type="gramStart"/>
      <w:r>
        <w:t>со</w:t>
      </w:r>
      <w:proofErr w:type="gramEnd"/>
      <w:r>
        <w:t xml:space="preserve"> множественностью лиц, включая исполнителя, заявителя и смежную организацию.</w:t>
      </w:r>
    </w:p>
    <w:p w:rsidR="002B216D" w:rsidRDefault="002B216D" w:rsidP="00C36168">
      <w:pPr>
        <w:pStyle w:val="formattext"/>
        <w:spacing w:after="240" w:afterAutospacing="0"/>
        <w:jc w:val="both"/>
      </w:pPr>
      <w:r>
        <w:t>В этом случае плата за подключение для исполнителя устанавливается в индивидуальном порядке с учетом расходов на создание технической возможности подключения смежными организациями.</w:t>
      </w:r>
    </w:p>
    <w:p w:rsidR="002B216D" w:rsidRDefault="002B216D" w:rsidP="00C36168">
      <w:pPr>
        <w:pStyle w:val="formattext"/>
        <w:spacing w:after="240" w:afterAutospacing="0"/>
        <w:jc w:val="both"/>
      </w:pPr>
      <w:r>
        <w:t>Срок подключения объекта заявителя не может быть установлен ранее срока подключения исполнителя к тепловым сетям и (или) источникам тепловой энергии смежных организаций.</w:t>
      </w:r>
    </w:p>
    <w:p w:rsidR="002B216D" w:rsidRDefault="002B216D" w:rsidP="00C36168">
      <w:pPr>
        <w:pStyle w:val="formattext"/>
        <w:spacing w:after="240" w:afterAutospacing="0"/>
        <w:jc w:val="both"/>
      </w:pPr>
      <w:r>
        <w:t>В случаях, установленных в настоящем пункте, договор о подключении не может быть заключен до заключения между исполнителем и смежными организациями договоров о подключении.</w:t>
      </w:r>
    </w:p>
    <w:p w:rsidR="002B216D" w:rsidRDefault="002B216D" w:rsidP="00C36168">
      <w:pPr>
        <w:pStyle w:val="formattext"/>
        <w:spacing w:after="240" w:afterAutospacing="0"/>
        <w:jc w:val="both"/>
      </w:pPr>
      <w:r>
        <w:t xml:space="preserve">28. </w:t>
      </w:r>
      <w:proofErr w:type="gramStart"/>
      <w:r>
        <w:t xml:space="preserve">В случае отсутствия технической возможности подключения и выбора заявителем процедуры подключения в порядке, предусмотренном абзацем третьим </w:t>
      </w:r>
      <w:hyperlink r:id="rId40" w:anchor="7DG0K7" w:history="1">
        <w:r>
          <w:rPr>
            <w:rStyle w:val="a3"/>
          </w:rPr>
          <w:t>пункта 24 настоящих Правил</w:t>
        </w:r>
      </w:hyperlink>
      <w:r>
        <w:t xml:space="preserve">, теплоснабжающая или </w:t>
      </w:r>
      <w:proofErr w:type="spellStart"/>
      <w:r>
        <w:t>теплосетевая</w:t>
      </w:r>
      <w:proofErr w:type="spellEnd"/>
      <w:r>
        <w:t xml:space="preserve"> организация в течение 30 дней со дня выбора заявителем порядка подключения обязана обратиться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утвердившие схему теплоснабжения, с предложением о включении</w:t>
      </w:r>
      <w:proofErr w:type="gramEnd"/>
      <w:r>
        <w:t xml:space="preserve"> </w:t>
      </w:r>
      <w:proofErr w:type="gramStart"/>
      <w:r>
        <w:t>в нее мероприятий по обеспечению технической возможности подключения к системе теплоснабжения подключаемого объекта с приложением заявки на заключение</w:t>
      </w:r>
      <w:proofErr w:type="gramEnd"/>
      <w:r>
        <w:t xml:space="preserve"> договора о подключении.</w:t>
      </w:r>
    </w:p>
    <w:p w:rsidR="002B216D" w:rsidRDefault="002B216D" w:rsidP="00C36168">
      <w:pPr>
        <w:pStyle w:val="formattext"/>
        <w:spacing w:after="240" w:afterAutospacing="0"/>
        <w:jc w:val="both"/>
      </w:pPr>
      <w:proofErr w:type="gramStart"/>
      <w:r>
        <w:t xml:space="preserve">В случае если теплоснабжающая организация или </w:t>
      </w:r>
      <w:proofErr w:type="spellStart"/>
      <w:r>
        <w:t>теплосетевая</w:t>
      </w:r>
      <w:proofErr w:type="spellEnd"/>
      <w:r>
        <w:t xml:space="preserve"> организация направили обращение в федеральный орган исполнительной власти, уполномоченный на реализацию государственной политики в сфере теплоснабжения, утвердивший схему теплоснабжения, с предложением о включении в нее мероприятий по обеспечению технической возможности подключения к системе теплоснабжения подключаемого объекта, федеральный орган исполнительной власти, уполномоченный на реализацию государственной политики в сфере теплоснабжения, в течение 5 рабочих дней</w:t>
      </w:r>
      <w:proofErr w:type="gramEnd"/>
      <w:r>
        <w:t xml:space="preserve"> со дня получения указанного предложения, направляет его в соответствующий орган местного самоуправления.</w:t>
      </w:r>
    </w:p>
    <w:p w:rsidR="002B216D" w:rsidRDefault="002B216D" w:rsidP="00C36168">
      <w:pPr>
        <w:pStyle w:val="formattext"/>
        <w:spacing w:after="240" w:afterAutospacing="0"/>
        <w:jc w:val="both"/>
      </w:pPr>
      <w:r>
        <w:t xml:space="preserve">В течение 30 дней со дня получения указанного предложения, </w:t>
      </w:r>
      <w:proofErr w:type="gramStart"/>
      <w:r>
        <w:t>поступившего</w:t>
      </w:r>
      <w:proofErr w:type="gramEnd"/>
      <w:r>
        <w:t xml:space="preserve"> в том числе от федерального органа исполнительной власти, уполномоченного на реализацию государственной политики в сфере теплоснабжения, орган местного самоуправления направляет в теплоснабжающую организацию или </w:t>
      </w:r>
      <w:proofErr w:type="spellStart"/>
      <w:r>
        <w:t>теплосетевую</w:t>
      </w:r>
      <w:proofErr w:type="spellEnd"/>
      <w:r>
        <w:t xml:space="preserve"> организацию решение о включении соответствующих мероприятий в схему теплоснабжения или об отказе во включении таких мероприятий в схему теплоснабжения.</w:t>
      </w:r>
    </w:p>
    <w:p w:rsidR="002B216D" w:rsidRDefault="002B216D" w:rsidP="00C36168">
      <w:pPr>
        <w:pStyle w:val="formattext"/>
        <w:spacing w:after="240" w:afterAutospacing="0"/>
        <w:jc w:val="both"/>
      </w:pPr>
      <w:r>
        <w:lastRenderedPageBreak/>
        <w:t xml:space="preserve">В поселениях, городских округах с численностью населения 500 тыс. человек и более орган местного самоуправления одновременно с направлением указанного решения в теплоснабжающую организацию или </w:t>
      </w:r>
      <w:proofErr w:type="spellStart"/>
      <w:r>
        <w:t>теплосетевую</w:t>
      </w:r>
      <w:proofErr w:type="spellEnd"/>
      <w:r>
        <w:t xml:space="preserve"> организацию направляет его в федеральный орган исполнительной власти, уполномоченный на реализацию государственной политики в сфере теплоснабжения.</w:t>
      </w:r>
    </w:p>
    <w:p w:rsidR="002B216D" w:rsidRDefault="002B216D" w:rsidP="00C36168">
      <w:pPr>
        <w:pStyle w:val="formattext"/>
        <w:spacing w:after="240" w:afterAutospacing="0"/>
        <w:jc w:val="both"/>
      </w:pPr>
      <w:r>
        <w:t xml:space="preserve">29. Орган местного самоуправления в сроки, </w:t>
      </w:r>
      <w:proofErr w:type="gramStart"/>
      <w:r>
        <w:t>порядке</w:t>
      </w:r>
      <w:proofErr w:type="gramEnd"/>
      <w:r>
        <w:t xml:space="preserve"> и на основании требований, которые установлены </w:t>
      </w:r>
      <w:hyperlink r:id="rId41" w:anchor="7D20K3" w:history="1">
        <w:r>
          <w:rPr>
            <w:rStyle w:val="a3"/>
          </w:rPr>
          <w:t>постановлением Правительства Российской Федерации от 22 февраля 2012 г. N 154 "О требованиях к схемам теплоснабжения, порядку их разработки и утверждения"</w:t>
        </w:r>
      </w:hyperlink>
      <w:r>
        <w:t>, принимает решение о включении мероприятий в схему теплоснабжения или об отказе во включении в нее таких мероприятий.</w:t>
      </w:r>
    </w:p>
    <w:p w:rsidR="002B216D" w:rsidRDefault="002B216D" w:rsidP="00C36168">
      <w:pPr>
        <w:pStyle w:val="formattext"/>
        <w:spacing w:after="240" w:afterAutospacing="0"/>
        <w:jc w:val="both"/>
      </w:pPr>
      <w:r>
        <w:t xml:space="preserve">30. </w:t>
      </w:r>
      <w:proofErr w:type="gramStart"/>
      <w:r>
        <w:t xml:space="preserve">В случае если теплоснабжающая или </w:t>
      </w:r>
      <w:proofErr w:type="spellStart"/>
      <w:r>
        <w:t>теплосетевая</w:t>
      </w:r>
      <w:proofErr w:type="spellEnd"/>
      <w:r>
        <w:t xml:space="preserve"> организация не направит в установленный срок и (или) представит с нарушением установленного порядка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утвердившие схему теплоснабжения, предложения о включении в нее соответствующих мероприятий, заявитель вправе потребовать возмещение убытков, причиненных таким нарушением, и (или) обратиться в антимонопольный орган.</w:t>
      </w:r>
      <w:proofErr w:type="gramEnd"/>
    </w:p>
    <w:p w:rsidR="002B216D" w:rsidRDefault="002B216D" w:rsidP="00C36168">
      <w:pPr>
        <w:pStyle w:val="formattext"/>
        <w:spacing w:after="240" w:afterAutospacing="0"/>
        <w:jc w:val="both"/>
      </w:pPr>
      <w:r>
        <w:t xml:space="preserve">31. В случае если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утвердившие схему теплоснабжения, не рассмотрят заявку теплоснабжающей организации, </w:t>
      </w:r>
      <w:proofErr w:type="spellStart"/>
      <w:r>
        <w:t>теплосетевой</w:t>
      </w:r>
      <w:proofErr w:type="spellEnd"/>
      <w:r>
        <w:t xml:space="preserve"> организации о внесении изменений в схему теплоснабжения в установленном порядке, исполнитель вправе обратиться в антимонопольный орган.</w:t>
      </w:r>
    </w:p>
    <w:p w:rsidR="002B216D" w:rsidRDefault="002B216D" w:rsidP="00C36168">
      <w:pPr>
        <w:pStyle w:val="formattext"/>
        <w:spacing w:after="240" w:afterAutospacing="0"/>
        <w:jc w:val="both"/>
      </w:pPr>
      <w:r>
        <w:t xml:space="preserve">32. В случае внесения изменений в схему теплоснабжения теплоснабжающая или </w:t>
      </w:r>
      <w:proofErr w:type="spellStart"/>
      <w:r>
        <w:t>теплосетевая</w:t>
      </w:r>
      <w:proofErr w:type="spellEnd"/>
      <w:r>
        <w:t xml:space="preserve"> организация в течение 20 рабочих дней со дня внесения изменений обращается в орган исполнительной власти субъекта Российской Федерации в сфере теплоснабжения для внесения изменений в инвестиционную программу.</w:t>
      </w:r>
    </w:p>
    <w:p w:rsidR="002B216D" w:rsidRDefault="002B216D" w:rsidP="00C36168">
      <w:pPr>
        <w:pStyle w:val="formattext"/>
        <w:spacing w:after="240" w:afterAutospacing="0"/>
        <w:jc w:val="both"/>
      </w:pPr>
      <w:r>
        <w:t>33. В случае отказа органа местного самоуправления во внесении изменений в схему теплоснабжения указанный орган обязан обосновать отказ и предоставить заявителю информацию об иных возможностях теплоснабжения подключаемого объекта.</w:t>
      </w:r>
    </w:p>
    <w:p w:rsidR="002B216D" w:rsidRDefault="002B216D" w:rsidP="00C36168">
      <w:pPr>
        <w:pStyle w:val="formattext"/>
        <w:spacing w:after="240" w:afterAutospacing="0"/>
        <w:jc w:val="both"/>
      </w:pPr>
      <w:r>
        <w:t>34. К иным возможностям теплоснабжения подключаемого объекта относится, в частности, возможность его подключения к системе теплоснабжения в случае снижения тепловой нагрузки потребителями, объекты которых ранее были подключены к системе теплоснабжения, в порядке, установленном разделом II настоящих Правил.</w:t>
      </w:r>
    </w:p>
    <w:p w:rsidR="002B216D" w:rsidRDefault="002B216D" w:rsidP="00C36168">
      <w:pPr>
        <w:pStyle w:val="formattext"/>
        <w:spacing w:after="240" w:afterAutospacing="0"/>
        <w:jc w:val="both"/>
      </w:pPr>
      <w:r>
        <w:t xml:space="preserve">35. Для заключения договора о подключении заявитель направляет на бумажном носителе или в электронной форме в адрес исполнителя заявку на заключение договора о подключении, </w:t>
      </w:r>
      <w:proofErr w:type="gramStart"/>
      <w:r>
        <w:t>которая</w:t>
      </w:r>
      <w:proofErr w:type="gramEnd"/>
      <w:r>
        <w:t xml:space="preserve"> содержит следующие сведения:</w:t>
      </w:r>
    </w:p>
    <w:p w:rsidR="002B216D" w:rsidRDefault="002B216D" w:rsidP="00C36168">
      <w:pPr>
        <w:pStyle w:val="formattext"/>
        <w:spacing w:after="240" w:afterAutospacing="0"/>
        <w:jc w:val="both"/>
      </w:pPr>
      <w:proofErr w:type="gramStart"/>
      <w:r>
        <w:t>реквизиты заявителя (для юридических лиц - полное наименование организации, дата и номер записи о включении в Единый государственный реестр юридических лиц, для индивидуальных предпринимателей - фамилия, имя, отчество (при наличии), дата и номер записи о включении в Единый государственный реестр индивидуальных предпринимателей, для физических лиц - фамилия, имя, отчество (при наличии), серия, номер и дата выдачи паспорта или иного документа, удостоверяющего личность, почтовый</w:t>
      </w:r>
      <w:proofErr w:type="gramEnd"/>
      <w:r>
        <w:t xml:space="preserve"> адрес, телефон, адрес электронной почты);</w:t>
      </w:r>
    </w:p>
    <w:p w:rsidR="002B216D" w:rsidRDefault="002B216D" w:rsidP="00C36168">
      <w:pPr>
        <w:pStyle w:val="formattext"/>
        <w:spacing w:after="240" w:afterAutospacing="0"/>
        <w:jc w:val="both"/>
      </w:pPr>
      <w:r>
        <w:lastRenderedPageBreak/>
        <w:t>наименование (вид) и местонахождение подключаемого объекта;</w:t>
      </w:r>
    </w:p>
    <w:p w:rsidR="002B216D" w:rsidRDefault="002B216D" w:rsidP="00C36168">
      <w:pPr>
        <w:pStyle w:val="formattext"/>
        <w:spacing w:after="240" w:afterAutospacing="0"/>
        <w:jc w:val="both"/>
      </w:pPr>
      <w:r>
        <w:t>технические параметры подключаемого объекта с включением (указанием):</w:t>
      </w:r>
    </w:p>
    <w:p w:rsidR="002B216D" w:rsidRDefault="002B216D" w:rsidP="00C36168">
      <w:pPr>
        <w:pStyle w:val="formattext"/>
        <w:spacing w:after="240" w:afterAutospacing="0"/>
        <w:jc w:val="both"/>
      </w:pPr>
      <w:r>
        <w:t>расчетных максимальных часовых и среднечасовых расходов тепловой энергии и соответствующих им расчетных расходов теплоносителей на технологические нужды, отопление, вентиляцию, кондиционирование воздуха и горячее водоснабжение на каждый подключаемый объект;</w:t>
      </w:r>
    </w:p>
    <w:p w:rsidR="002B216D" w:rsidRDefault="002B216D" w:rsidP="00C36168">
      <w:pPr>
        <w:pStyle w:val="formattext"/>
        <w:spacing w:after="240" w:afterAutospacing="0"/>
        <w:jc w:val="both"/>
      </w:pPr>
      <w:r>
        <w:t>вида и параметров теплоносителей (давление и температура);</w:t>
      </w:r>
    </w:p>
    <w:p w:rsidR="002B216D" w:rsidRDefault="002B216D" w:rsidP="00C36168">
      <w:pPr>
        <w:pStyle w:val="formattext"/>
        <w:spacing w:after="240" w:afterAutospacing="0"/>
        <w:jc w:val="both"/>
      </w:pPr>
      <w:r>
        <w:t>параметров возвращаемого теплоносителя (в случае подключения тепловой нагрузки в паре);</w:t>
      </w:r>
    </w:p>
    <w:p w:rsidR="002B216D" w:rsidRDefault="002B216D" w:rsidP="00C36168">
      <w:pPr>
        <w:pStyle w:val="formattext"/>
        <w:spacing w:after="240" w:afterAutospacing="0"/>
        <w:jc w:val="both"/>
      </w:pPr>
      <w:r>
        <w:t>режимов теплопотребления для подключаемого объекта;</w:t>
      </w:r>
    </w:p>
    <w:p w:rsidR="002B216D" w:rsidRDefault="002B216D" w:rsidP="00C36168">
      <w:pPr>
        <w:pStyle w:val="formattext"/>
        <w:spacing w:after="240" w:afterAutospacing="0"/>
        <w:jc w:val="both"/>
      </w:pPr>
      <w:r>
        <w:t>расположения узла учета тепловой энергии и теплоносителей и контроля их качества;</w:t>
      </w:r>
    </w:p>
    <w:p w:rsidR="002B216D" w:rsidRDefault="002B216D" w:rsidP="00C36168">
      <w:pPr>
        <w:pStyle w:val="formattext"/>
        <w:spacing w:after="240" w:afterAutospacing="0"/>
        <w:jc w:val="both"/>
      </w:pPr>
      <w:r>
        <w:t>требований к надежности теплоснабжения подключаемого объекта (допустимые перерывы в подаче теплоносителей по продолжительности, периодам года и др.);</w:t>
      </w:r>
    </w:p>
    <w:p w:rsidR="002B216D" w:rsidRDefault="002B216D" w:rsidP="00C36168">
      <w:pPr>
        <w:pStyle w:val="formattext"/>
        <w:spacing w:after="240" w:afterAutospacing="0"/>
        <w:jc w:val="both"/>
      </w:pPr>
      <w:r>
        <w:t>наличия и возможности использования собственных источников тепловой энергии (с указанием их мощностей и режимов работы);</w:t>
      </w:r>
    </w:p>
    <w:p w:rsidR="002B216D" w:rsidRDefault="002B216D" w:rsidP="00C36168">
      <w:pPr>
        <w:pStyle w:val="formattext"/>
        <w:spacing w:after="240" w:afterAutospacing="0"/>
        <w:jc w:val="both"/>
      </w:pPr>
      <w:r>
        <w:t>правовые основания пользования заявителем подключаемым объектом (при подключении существующего подключаемого объекта);</w:t>
      </w:r>
    </w:p>
    <w:p w:rsidR="002B216D" w:rsidRDefault="002B216D" w:rsidP="00C36168">
      <w:pPr>
        <w:pStyle w:val="formattext"/>
        <w:spacing w:after="240" w:afterAutospacing="0"/>
        <w:jc w:val="both"/>
      </w:pPr>
      <w:r>
        <w:t>правовые основания пользования заявителем земельным участком, на котором расположен существующий подключаемый объект или предполагается создание подключаемого объекта (при наличии);</w:t>
      </w:r>
    </w:p>
    <w:p w:rsidR="002B216D" w:rsidRDefault="002B216D" w:rsidP="00C36168">
      <w:pPr>
        <w:pStyle w:val="formattext"/>
        <w:spacing w:after="240" w:afterAutospacing="0"/>
        <w:jc w:val="both"/>
      </w:pPr>
      <w:r>
        <w:t>номер и дата выдачи информации о возможности подключения или технических условий подключения (если они выдавались ранее);</w:t>
      </w:r>
    </w:p>
    <w:p w:rsidR="002B216D" w:rsidRDefault="002B216D" w:rsidP="00C36168">
      <w:pPr>
        <w:pStyle w:val="formattext"/>
        <w:spacing w:after="240" w:afterAutospacing="0"/>
        <w:jc w:val="both"/>
      </w:pPr>
      <w:r>
        <w:t>планируемые сроки подключения;</w:t>
      </w:r>
    </w:p>
    <w:p w:rsidR="002B216D" w:rsidRDefault="002B216D" w:rsidP="00C36168">
      <w:pPr>
        <w:pStyle w:val="formattext"/>
        <w:spacing w:after="240" w:afterAutospacing="0"/>
        <w:jc w:val="both"/>
      </w:pPr>
      <w:r>
        <w:t>информация о виде разрешенного использования земельного участка;</w:t>
      </w:r>
    </w:p>
    <w:p w:rsidR="002B216D" w:rsidRDefault="002B216D" w:rsidP="00C36168">
      <w:pPr>
        <w:pStyle w:val="formattext"/>
        <w:spacing w:after="240" w:afterAutospacing="0"/>
        <w:jc w:val="both"/>
      </w:pPr>
      <w:r>
        <w:t>информация о предельных параметрах разрешенного строительства (реконструкции, модернизации) подключаемого объекта (площадь, строительный объем, этажность).</w:t>
      </w:r>
    </w:p>
    <w:p w:rsidR="002B216D" w:rsidRDefault="002B216D" w:rsidP="00C36168">
      <w:pPr>
        <w:pStyle w:val="formattext"/>
        <w:spacing w:after="240" w:afterAutospacing="0"/>
        <w:jc w:val="both"/>
      </w:pPr>
      <w:r>
        <w:t>В случае подключения комплексной застройки заявитель подает единую заявку на заключение договора о подключении.</w:t>
      </w:r>
    </w:p>
    <w:p w:rsidR="002B216D" w:rsidRDefault="002B216D" w:rsidP="00C36168">
      <w:pPr>
        <w:pStyle w:val="formattext"/>
        <w:spacing w:after="240" w:afterAutospacing="0"/>
        <w:jc w:val="both"/>
      </w:pPr>
      <w:r>
        <w:t>36. К заявке на заключение договора о подключении прилагаются следующие документы:</w:t>
      </w:r>
    </w:p>
    <w:p w:rsidR="002B216D" w:rsidRDefault="002B216D" w:rsidP="00C36168">
      <w:pPr>
        <w:pStyle w:val="formattext"/>
        <w:spacing w:after="240" w:afterAutospacing="0"/>
        <w:jc w:val="both"/>
      </w:pPr>
      <w:r>
        <w:t xml:space="preserve">копии правоустанавливающих документов, подтверждающих право собственности или иное законное право заявителя на подключаемый объект или земельный участок, </w:t>
      </w:r>
      <w:proofErr w:type="gramStart"/>
      <w:r>
        <w:t>права</w:t>
      </w:r>
      <w:proofErr w:type="gramEnd"/>
      <w:r>
        <w:t xml:space="preserve"> на которые не зарегистрированы в Едином государственном реестре недвижимости (в случае если такие права зарегистрированы в указанном реестре, представляются соответствующие выписки из Единого государственного реестра недвижимости с датой выдачи не ранее 30 дней), заверенные заявителем;</w:t>
      </w:r>
    </w:p>
    <w:p w:rsidR="002B216D" w:rsidRDefault="002B216D" w:rsidP="00C36168">
      <w:pPr>
        <w:pStyle w:val="formattext"/>
        <w:spacing w:after="240" w:afterAutospacing="0"/>
        <w:jc w:val="both"/>
      </w:pPr>
      <w:r>
        <w:lastRenderedPageBreak/>
        <w:t>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w:t>
      </w:r>
    </w:p>
    <w:p w:rsidR="002B216D" w:rsidRDefault="002B216D" w:rsidP="00C36168">
      <w:pPr>
        <w:pStyle w:val="formattext"/>
        <w:spacing w:after="240" w:afterAutospacing="0"/>
        <w:jc w:val="both"/>
      </w:pPr>
      <w:r>
        <w:t>топографическая карта земельного участка в масштабе 1:500 (для квартальной застройки 1:2000) с указанием всех наземных и подземных коммуникаций и сооружений (не прилагается в случае, если заявителем является физическое лицо, осуществляющее создание (реконструкцию) объекта индивидуального жилищного строительства);</w:t>
      </w:r>
    </w:p>
    <w:p w:rsidR="002B216D" w:rsidRDefault="002B216D" w:rsidP="00C36168">
      <w:pPr>
        <w:pStyle w:val="formattext"/>
        <w:spacing w:after="240" w:afterAutospacing="0"/>
        <w:jc w:val="both"/>
      </w:pPr>
      <w:r>
        <w:t>копии документов, подтверждающих полномочия лица, действующего от имени заявителя (в случае если заявка подается представителем заявителя), заверенные заявителем;</w:t>
      </w:r>
    </w:p>
    <w:p w:rsidR="002B216D" w:rsidRDefault="002B216D" w:rsidP="00C36168">
      <w:pPr>
        <w:pStyle w:val="formattext"/>
        <w:spacing w:after="240" w:afterAutospacing="0"/>
        <w:jc w:val="both"/>
      </w:pPr>
      <w:r>
        <w:t>для юридических лиц - копии учредительных документов, действующие банковские реквизиты, заверенные заявителем, для индивидуальных предпринимателей - копии основного государственного регистрационного номера индивидуального предпринимателя и идентификационного номера налогоплательщика, заверенные заявителем, действующие банковские реквизиты, для физических лиц - копии паспорта или иного удостоверяющего личность документа и идентификационного номера налогоплательщика, заверенные заявителем;</w:t>
      </w:r>
    </w:p>
    <w:p w:rsidR="002B216D" w:rsidRDefault="002B216D" w:rsidP="00C36168">
      <w:pPr>
        <w:pStyle w:val="formattext"/>
        <w:spacing w:after="240" w:afterAutospacing="0"/>
        <w:jc w:val="both"/>
      </w:pPr>
      <w:r>
        <w:t>при наличии утвержденная комплексная схема инженерного обеспечения территории, утвержденный проект планировки территории и (или) разрешение на строительство.</w:t>
      </w:r>
    </w:p>
    <w:p w:rsidR="002B216D" w:rsidRDefault="002B216D" w:rsidP="00C36168">
      <w:pPr>
        <w:pStyle w:val="formattext"/>
        <w:spacing w:after="240" w:afterAutospacing="0"/>
        <w:jc w:val="both"/>
      </w:pPr>
      <w:r>
        <w:t>37. В целях строительства объектов федерального значения, объектов регионального значения, объектов местного значения договор о подключении может быть заключен при отсутствии правоустанавливающих документов, подтверждающих право собственности или иное законное право заявителя на земельный участок.</w:t>
      </w:r>
    </w:p>
    <w:p w:rsidR="002B216D" w:rsidRDefault="002B216D" w:rsidP="00C36168">
      <w:pPr>
        <w:pStyle w:val="formattext"/>
        <w:spacing w:after="240" w:afterAutospacing="0"/>
        <w:jc w:val="both"/>
      </w:pPr>
      <w:r>
        <w:t xml:space="preserve">Вместо документов, указанных в абзаце втором </w:t>
      </w:r>
      <w:hyperlink r:id="rId42" w:anchor="7DO0KA" w:history="1">
        <w:r>
          <w:rPr>
            <w:rStyle w:val="a3"/>
          </w:rPr>
          <w:t>пункта 36 настоящих Правил</w:t>
        </w:r>
      </w:hyperlink>
      <w:r>
        <w:t>, прилагаются следующие документы:</w:t>
      </w:r>
    </w:p>
    <w:p w:rsidR="002B216D" w:rsidRDefault="002B216D" w:rsidP="00C36168">
      <w:pPr>
        <w:pStyle w:val="formattext"/>
        <w:spacing w:after="240" w:afterAutospacing="0"/>
        <w:jc w:val="both"/>
      </w:pPr>
      <w:r>
        <w:t>решение о предварительном согласовании предоставления земельного участка в целях строительства объектов капитального строительства;</w:t>
      </w:r>
    </w:p>
    <w:p w:rsidR="002B216D" w:rsidRDefault="002B216D" w:rsidP="00C36168">
      <w:pPr>
        <w:pStyle w:val="formattext"/>
        <w:spacing w:after="240" w:afterAutospacing="0"/>
        <w:jc w:val="both"/>
      </w:pPr>
      <w:r>
        <w:t>копия утвержденного проекта межевания территории и (или) градостроительного плана земельного участка, заверенная заявителем;</w:t>
      </w:r>
    </w:p>
    <w:p w:rsidR="002B216D" w:rsidRDefault="002B216D" w:rsidP="00C36168">
      <w:pPr>
        <w:pStyle w:val="formattext"/>
        <w:spacing w:after="240" w:afterAutospacing="0"/>
        <w:jc w:val="both"/>
      </w:pPr>
      <w:r>
        <w:t>схема расположения земельного участка (земельных участков) на кадастровом плане территории;</w:t>
      </w:r>
    </w:p>
    <w:p w:rsidR="002B216D" w:rsidRDefault="002B216D" w:rsidP="00C36168">
      <w:pPr>
        <w:pStyle w:val="formattext"/>
        <w:spacing w:after="240" w:afterAutospacing="0"/>
        <w:jc w:val="both"/>
      </w:pPr>
      <w:r>
        <w:t xml:space="preserve">документ о характерных точках границ земельного участка в системе координат, установленной для ведения Единого государственного реестра недвижимости в соответствии с </w:t>
      </w:r>
      <w:hyperlink r:id="rId43" w:anchor="7D20K3" w:history="1">
        <w:r>
          <w:rPr>
            <w:rStyle w:val="a3"/>
          </w:rPr>
          <w:t>Федеральным законом "О государственной регистрации недвижимости"</w:t>
        </w:r>
      </w:hyperlink>
      <w:r>
        <w:t>, на котором планируется осуществить строительство (реконструкцию, модернизацию) подключаемого объекта.</w:t>
      </w:r>
    </w:p>
    <w:p w:rsidR="002B216D" w:rsidRDefault="002B216D" w:rsidP="00C36168">
      <w:pPr>
        <w:pStyle w:val="formattext"/>
        <w:spacing w:after="240" w:afterAutospacing="0"/>
        <w:jc w:val="both"/>
      </w:pPr>
      <w:r>
        <w:t>При этом договор о подключении должен содержать обязательства заявителя по представлению исполнителю копий правоустанавливающих документов на земельный участок, заверенных заявителем, в срок, установленный договором о подключении.</w:t>
      </w:r>
    </w:p>
    <w:p w:rsidR="002B216D" w:rsidRDefault="002B216D" w:rsidP="00C36168">
      <w:pPr>
        <w:pStyle w:val="formattext"/>
        <w:spacing w:after="240" w:afterAutospacing="0"/>
        <w:jc w:val="both"/>
      </w:pPr>
      <w:r>
        <w:t>38. В случае утверждения комплексной схемы инженерного обеспечения территории уполномоченный орган власти вправе подать комплексную заявку на подключение тепловой нагрузки, определенной в указанной схеме.</w:t>
      </w:r>
    </w:p>
    <w:p w:rsidR="002B216D" w:rsidRDefault="002B216D" w:rsidP="00C36168">
      <w:pPr>
        <w:pStyle w:val="formattext"/>
        <w:spacing w:after="240" w:afterAutospacing="0"/>
        <w:jc w:val="both"/>
      </w:pPr>
      <w:r>
        <w:lastRenderedPageBreak/>
        <w:t xml:space="preserve">В случае если часть земельных участков, находящихся в границах территории, в отношении которой утверждена комплексная схема инженерного </w:t>
      </w:r>
      <w:proofErr w:type="gramStart"/>
      <w:r>
        <w:t>обеспечения</w:t>
      </w:r>
      <w:proofErr w:type="gramEnd"/>
      <w:r>
        <w:t xml:space="preserve"> территории, принадлежит на праве собственности или на ином законном основании третьим лицам, комплексная заявка на подключение тепловой нагрузки подписывается всеми заявителями, а также органом власти. Комплексная заявка на подключение тепловой нагрузки должна содержать сведения и документы, указанные в </w:t>
      </w:r>
      <w:hyperlink r:id="rId44" w:anchor="7DO0KA" w:history="1">
        <w:r>
          <w:rPr>
            <w:rStyle w:val="a3"/>
          </w:rPr>
          <w:t>пунктах 36</w:t>
        </w:r>
      </w:hyperlink>
      <w:r>
        <w:t xml:space="preserve"> и </w:t>
      </w:r>
      <w:hyperlink r:id="rId45" w:anchor="7DQ0KB" w:history="1">
        <w:r>
          <w:rPr>
            <w:rStyle w:val="a3"/>
          </w:rPr>
          <w:t>37 настоящих Правил</w:t>
        </w:r>
      </w:hyperlink>
      <w:r>
        <w:t>, в отношении каждого из заявителей и подключаемых объектов капитального строительства.</w:t>
      </w:r>
    </w:p>
    <w:p w:rsidR="002B216D" w:rsidRDefault="002B216D" w:rsidP="00C36168">
      <w:pPr>
        <w:pStyle w:val="formattext"/>
        <w:spacing w:after="240" w:afterAutospacing="0"/>
        <w:jc w:val="both"/>
      </w:pPr>
      <w:r>
        <w:t>Исполнитель заключает договор о подключении с органом власти и с каждым из заявителей при их наличии (договор с несколькими лицами на стороне заявителя, выступающими солидарно). При этом в договоре о подключении, заключаемом с заявителями, орган власти является одной из сторон по договору, которая принимает на себя права и обязанности заявителя по договору о подключении в случае его отказа от договора о подключении.</w:t>
      </w:r>
    </w:p>
    <w:p w:rsidR="002B216D" w:rsidRDefault="002B216D" w:rsidP="00C36168">
      <w:pPr>
        <w:pStyle w:val="formattext"/>
        <w:spacing w:after="240" w:afterAutospacing="0"/>
        <w:jc w:val="both"/>
      </w:pPr>
      <w:r>
        <w:t>При поступлении комплексной заявки на подключение тепловой нагрузки, определенной в комплексной схеме инженерного обеспечения территории, исполнитель обращается в орган регулирования за установлением платы за подключение в индивидуальном порядке.</w:t>
      </w:r>
    </w:p>
    <w:p w:rsidR="002B216D" w:rsidRDefault="002B216D" w:rsidP="00C36168">
      <w:pPr>
        <w:pStyle w:val="formattext"/>
        <w:spacing w:after="240" w:afterAutospacing="0"/>
        <w:jc w:val="both"/>
      </w:pPr>
      <w:r>
        <w:t xml:space="preserve">39. Установленный в </w:t>
      </w:r>
      <w:hyperlink r:id="rId46" w:anchor="7DS0KC" w:history="1">
        <w:r>
          <w:rPr>
            <w:rStyle w:val="a3"/>
          </w:rPr>
          <w:t>пункте 38 настоящих Правил</w:t>
        </w:r>
      </w:hyperlink>
      <w:r>
        <w:t xml:space="preserve"> порядок подключения (технологического присоединения) может также применяться в случаях подачи самостоятельных заявок несколькими заявителями при наличии одновременно следующих условий:</w:t>
      </w:r>
    </w:p>
    <w:p w:rsidR="002B216D" w:rsidRDefault="002B216D" w:rsidP="00C36168">
      <w:pPr>
        <w:pStyle w:val="formattext"/>
        <w:spacing w:after="240" w:afterAutospacing="0"/>
        <w:jc w:val="both"/>
      </w:pPr>
      <w:r>
        <w:t>для подключения (технологического присоединения) объектов капитального строительства таких заявителей необходимо выполнение одного или нескольких мероприятий по созданию и (или) реконструкции объектов теплоснабжения;</w:t>
      </w:r>
    </w:p>
    <w:p w:rsidR="002B216D" w:rsidRDefault="002B216D" w:rsidP="00C36168">
      <w:pPr>
        <w:pStyle w:val="formattext"/>
        <w:spacing w:after="240" w:afterAutospacing="0"/>
        <w:jc w:val="both"/>
      </w:pPr>
      <w:r>
        <w:t>получено согласие заявителей на заключение с ними одного договора о подключении.</w:t>
      </w:r>
    </w:p>
    <w:p w:rsidR="002B216D" w:rsidRDefault="002B216D" w:rsidP="00C36168">
      <w:pPr>
        <w:pStyle w:val="formattext"/>
        <w:spacing w:after="240" w:afterAutospacing="0"/>
        <w:jc w:val="both"/>
      </w:pPr>
      <w:r>
        <w:t xml:space="preserve">40. Перечень сведений и документов, предусмотренных </w:t>
      </w:r>
      <w:hyperlink r:id="rId47" w:anchor="7DO0KA" w:history="1">
        <w:r>
          <w:rPr>
            <w:rStyle w:val="a3"/>
          </w:rPr>
          <w:t>пунктами 36</w:t>
        </w:r>
      </w:hyperlink>
      <w:r>
        <w:t xml:space="preserve"> и </w:t>
      </w:r>
      <w:hyperlink r:id="rId48" w:anchor="7DQ0KB" w:history="1">
        <w:r>
          <w:rPr>
            <w:rStyle w:val="a3"/>
          </w:rPr>
          <w:t>37 настоящих Правил</w:t>
        </w:r>
      </w:hyperlink>
      <w:r>
        <w:t>, является исчерпывающим.</w:t>
      </w:r>
    </w:p>
    <w:p w:rsidR="002B216D" w:rsidRDefault="002B216D" w:rsidP="00C36168">
      <w:pPr>
        <w:pStyle w:val="formattext"/>
        <w:spacing w:after="240" w:afterAutospacing="0"/>
        <w:jc w:val="both"/>
      </w:pPr>
      <w:r>
        <w:t>Исполнитель не вправе требовать от заявителя представления сведений и документов, не предусмотренных настоящими Правилами.</w:t>
      </w:r>
    </w:p>
    <w:p w:rsidR="002B216D" w:rsidRDefault="002B216D" w:rsidP="00C36168">
      <w:pPr>
        <w:pStyle w:val="formattext"/>
        <w:spacing w:after="240" w:afterAutospacing="0"/>
        <w:jc w:val="both"/>
      </w:pPr>
      <w:r>
        <w:t xml:space="preserve">Для осуществления процедуры подключения к системе теплоснабжения в ходе заключения договора о подключении исполнитель обеспечивает возможность использования и обмена между исполнителем и заявителем </w:t>
      </w:r>
      <w:proofErr w:type="gramStart"/>
      <w:r>
        <w:t>документами</w:t>
      </w:r>
      <w:proofErr w:type="gramEnd"/>
      <w:r>
        <w:t xml:space="preserve"> как в электронной форме, так и на бумажном носителе.</w:t>
      </w:r>
    </w:p>
    <w:p w:rsidR="002B216D" w:rsidRDefault="002B216D" w:rsidP="00C36168">
      <w:pPr>
        <w:pStyle w:val="formattext"/>
        <w:spacing w:after="240" w:afterAutospacing="0"/>
        <w:jc w:val="both"/>
      </w:pPr>
      <w:r>
        <w:t>Исполнитель и заявитель - юридическое лицо или индивидуальный предприниматель в целях выполнения процедуры подключения к системе теплоснабжения и заключения договора о подключении подписывают предусмотренные настоящими Правилами документы в электронной форме с использованием усиленной квалифицированной электронной подписи. Заявитель - физическое лицо в целях выполнения процедуры подключения к системе теплоснабжения и заключения договора о подключении подписывает предусмотренные настоящими Правилами документы в электронной форме простой электронной подписью.</w:t>
      </w:r>
    </w:p>
    <w:p w:rsidR="002B216D" w:rsidRDefault="002B216D" w:rsidP="00C36168">
      <w:pPr>
        <w:pStyle w:val="formattext"/>
        <w:spacing w:after="240" w:afterAutospacing="0"/>
        <w:jc w:val="both"/>
      </w:pPr>
      <w:r>
        <w:lastRenderedPageBreak/>
        <w:t xml:space="preserve">Подача заявок и документов в электронной форме осуществляется заявителем с использованием идентификатора и пароля, выданных посредством сайта теплоснабжающей или </w:t>
      </w:r>
      <w:proofErr w:type="spellStart"/>
      <w:r>
        <w:t>теплосетевой</w:t>
      </w:r>
      <w:proofErr w:type="spellEnd"/>
      <w:r>
        <w:t xml:space="preserve"> организации в порядке, установленном исполнителем, либо посредством единой системы идентификац</w:t>
      </w:r>
      <w:proofErr w:type="gramStart"/>
      <w:r>
        <w:t>ии и ау</w:t>
      </w:r>
      <w:proofErr w:type="gramEnd"/>
      <w:r>
        <w:t xml:space="preserve">тентификации информационно-телекоммуникационных инструментов, предоставленных единым порталом государственных услуг. Информация о порядке выдачи и использования идентификатора и пароля размещается на сайте теплоснабжающей или </w:t>
      </w:r>
      <w:proofErr w:type="spellStart"/>
      <w:r>
        <w:t>теплосетевой</w:t>
      </w:r>
      <w:proofErr w:type="spellEnd"/>
      <w:r>
        <w:t xml:space="preserve"> организации. Для получения идентификатора и пароля заявитель проходит процедуру регистрации на указанном сайте с использованием страхового номера индивидуального лицевого счета заявителя - для физических лиц, основного государственного регистрационного номера индивидуального предпринимателя и идентификационного номера налогоплательщика - для индивидуальных предпринимателей, основного государственного регистрационного номера и идентификационного номера налогоплательщика - для юридических лиц. Заявитель несет ответственность за достоверность и полноту прилагаемых в электронной форме к заявке документов в соответствии с законодательством Российской Федерации.</w:t>
      </w:r>
    </w:p>
    <w:p w:rsidR="002B216D" w:rsidRDefault="002B216D" w:rsidP="00C36168">
      <w:pPr>
        <w:pStyle w:val="formattext"/>
        <w:spacing w:after="240" w:afterAutospacing="0"/>
        <w:jc w:val="both"/>
      </w:pPr>
      <w:proofErr w:type="gramStart"/>
      <w:r>
        <w:t xml:space="preserve">При этом теплоснабжающая или </w:t>
      </w:r>
      <w:proofErr w:type="spellStart"/>
      <w:r>
        <w:t>теплосетевая</w:t>
      </w:r>
      <w:proofErr w:type="spellEnd"/>
      <w:r>
        <w:t xml:space="preserve"> организация обязана обеспечить принятие в электронной форме заявок и прилагаемых документов заявителей, в том числе возможность получения заявителями на безвозмездной основе идентификатора и пароля, сведений об основных этапах обработки заявок в режиме реального времени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w:t>
      </w:r>
      <w:proofErr w:type="gramEnd"/>
      <w:r>
        <w:t xml:space="preserve"> взимание с потребителя платы, и без использования специальных аппаратных средств.</w:t>
      </w:r>
    </w:p>
    <w:p w:rsidR="002B216D" w:rsidRDefault="002B216D" w:rsidP="00C36168">
      <w:pPr>
        <w:pStyle w:val="formattext"/>
        <w:spacing w:after="240" w:afterAutospacing="0"/>
        <w:jc w:val="both"/>
      </w:pPr>
      <w:r>
        <w:t xml:space="preserve">41. В случае несоблюдения заявителем требований, предусмотренных </w:t>
      </w:r>
      <w:hyperlink r:id="rId49" w:anchor="7DO0KA" w:history="1">
        <w:r>
          <w:rPr>
            <w:rStyle w:val="a3"/>
          </w:rPr>
          <w:t>пунктами 36</w:t>
        </w:r>
      </w:hyperlink>
      <w:r>
        <w:t xml:space="preserve"> и </w:t>
      </w:r>
      <w:hyperlink r:id="rId50" w:anchor="7DQ0KB" w:history="1">
        <w:r>
          <w:rPr>
            <w:rStyle w:val="a3"/>
          </w:rPr>
          <w:t>37 настоящих Правил</w:t>
        </w:r>
      </w:hyperlink>
      <w:r>
        <w:t>, исполнитель в течение 3 рабочих дней со дня получения заявки на заключение договора о подключении направляет заявителю уведомление о необходимости в течение 20 рабочих дней со дня получения указанного уведомления представить недостающие сведения и документы.</w:t>
      </w:r>
    </w:p>
    <w:p w:rsidR="002B216D" w:rsidRDefault="002B216D" w:rsidP="00C36168">
      <w:pPr>
        <w:pStyle w:val="formattext"/>
        <w:spacing w:after="240" w:afterAutospacing="0"/>
        <w:jc w:val="both"/>
      </w:pPr>
      <w:r>
        <w:t xml:space="preserve">В случае непредставления заявителем недостающих сведений и документов в течение указанного срока исполнитель аннулирует заявку на заключение договора о подключении и </w:t>
      </w:r>
      <w:proofErr w:type="gramStart"/>
      <w:r>
        <w:t>уведомляет</w:t>
      </w:r>
      <w:proofErr w:type="gramEnd"/>
      <w:r>
        <w:t xml:space="preserve"> об этом заявителя в течение 3 рабочих дней со дня принятия решения об аннулировании такой заявки.</w:t>
      </w:r>
    </w:p>
    <w:p w:rsidR="002B216D" w:rsidRDefault="002B216D" w:rsidP="00C36168">
      <w:pPr>
        <w:pStyle w:val="formattext"/>
        <w:spacing w:after="240" w:afterAutospacing="0"/>
        <w:jc w:val="both"/>
      </w:pPr>
      <w:proofErr w:type="gramStart"/>
      <w:r>
        <w:t xml:space="preserve">В случае представления сведений и документов, предусмотренных </w:t>
      </w:r>
      <w:hyperlink r:id="rId51" w:anchor="7DO0KA" w:history="1">
        <w:r>
          <w:rPr>
            <w:rStyle w:val="a3"/>
          </w:rPr>
          <w:t>пунктами 36</w:t>
        </w:r>
      </w:hyperlink>
      <w:r>
        <w:t xml:space="preserve"> и </w:t>
      </w:r>
      <w:hyperlink r:id="rId52" w:anchor="7DQ0KB" w:history="1">
        <w:r>
          <w:rPr>
            <w:rStyle w:val="a3"/>
          </w:rPr>
          <w:t>37 настоящих Правил</w:t>
        </w:r>
      </w:hyperlink>
      <w:r>
        <w:t>, в полном объеме исполнитель в течение 20 рабочих дней со дня получения заявки (при этом дата получения заявки исчисляется с момента предоставления полного перечня документов с учетом абзаца первого настоящего пункта) направляет заявителю подписанный проект договора о подключении в 2 экземплярах.</w:t>
      </w:r>
      <w:proofErr w:type="gramEnd"/>
    </w:p>
    <w:p w:rsidR="002B216D" w:rsidRDefault="002B216D" w:rsidP="00C36168">
      <w:pPr>
        <w:pStyle w:val="formattext"/>
        <w:spacing w:after="240" w:afterAutospacing="0"/>
        <w:jc w:val="both"/>
      </w:pPr>
      <w:r>
        <w:t>В случае если для осуществления подключения исполнителю требуется письменное согласие или заключение договора о подключении со смежной организацией, срок направления проекта договора о подключении увеличивается соразмерно сроку ответа и заключения договора (если требуется заключение договора) со смежной организацией.</w:t>
      </w:r>
    </w:p>
    <w:p w:rsidR="002B216D" w:rsidRDefault="002B216D" w:rsidP="00C36168">
      <w:pPr>
        <w:pStyle w:val="formattext"/>
        <w:spacing w:after="240" w:afterAutospacing="0"/>
        <w:jc w:val="both"/>
      </w:pPr>
      <w:proofErr w:type="gramStart"/>
      <w:r>
        <w:t xml:space="preserve">В случае необходимости установления платы за подключение в индивидуальном порядке при отсутствии технической возможности подключения или в случае необходимости установления платы за подключение в расчете на единицу мощности подключаемой тепловой нагрузки при наличии технической возможности подключения подписанный </w:t>
      </w:r>
      <w:r>
        <w:lastRenderedPageBreak/>
        <w:t>проект договора о подключении направляется заявителю в 2 экземплярах в течение 20 рабочих дней со дня установления уполномоченным органом исполнительной власти субъекта Российской</w:t>
      </w:r>
      <w:proofErr w:type="gramEnd"/>
      <w:r>
        <w:t xml:space="preserve"> Федерации в области государственного регулирования цен (тарифов) в сфере теплоснабжения платы за подключение.</w:t>
      </w:r>
    </w:p>
    <w:p w:rsidR="002B216D" w:rsidRDefault="002B216D" w:rsidP="00C36168">
      <w:pPr>
        <w:pStyle w:val="formattext"/>
        <w:jc w:val="both"/>
      </w:pPr>
      <w:r>
        <w:t>Заявитель подписывает оба экземпляра проекта договора о подключении в течение 10 рабочих дней со дня получения подписанного исполнителем проекта договора о подключении и направляет в указанный срок 1 экземпляр исполнителю (с приложением к нему документов, подтверждающих полномочия лица, подписавшего договор о подключении).</w:t>
      </w:r>
    </w:p>
    <w:p w:rsidR="002B216D" w:rsidRDefault="002B216D" w:rsidP="00C36168">
      <w:pPr>
        <w:pStyle w:val="formattext"/>
        <w:spacing w:after="240" w:afterAutospacing="0"/>
        <w:jc w:val="both"/>
      </w:pPr>
      <w:r>
        <w:t xml:space="preserve">42. В случае несогласия заявителя с представленным исполнителем проектом договора о подключении и (или) несоответствия его настоящим Правилам заявитель в течение 10 рабочих дней со дня получения проекта договора о подключении направляет исполнителю извещение о намерении заключить </w:t>
      </w:r>
      <w:proofErr w:type="gramStart"/>
      <w:r>
        <w:t>договор</w:t>
      </w:r>
      <w:proofErr w:type="gramEnd"/>
      <w:r>
        <w:t xml:space="preserve"> о подключении на иных условиях и прилагает к проекту договора протокол разногласий.</w:t>
      </w:r>
    </w:p>
    <w:p w:rsidR="002B216D" w:rsidRDefault="002B216D" w:rsidP="00C36168">
      <w:pPr>
        <w:pStyle w:val="formattext"/>
        <w:spacing w:after="240" w:afterAutospacing="0"/>
        <w:jc w:val="both"/>
      </w:pPr>
      <w:r>
        <w:t>Исполнитель обязан в течение 10 рабочих дней со дня получения протокола разногласий известить заявителя о принятии проекта договора о подключении в редакции заявителя либо об отклонении протокола разногласий. При отклонении протокола разногласий либо неполучении извещения о результатах его рассмотрения в указанный срок заявитель, направивший протокол разногласий, вправе передать разногласия, возникшие при заключении договора о подключении, на рассмотрение суда.</w:t>
      </w:r>
    </w:p>
    <w:p w:rsidR="002B216D" w:rsidRDefault="002B216D" w:rsidP="00C36168">
      <w:pPr>
        <w:pStyle w:val="formattext"/>
        <w:spacing w:after="240" w:afterAutospacing="0"/>
        <w:jc w:val="both"/>
      </w:pPr>
      <w:r>
        <w:t>В случае неполучения от заявителя проекта договора о подключении в течение 30 дней после его направления исполнителем либо в случае отказа заявителя от его подписания поданная таким заявителем заявка на подключение аннулируется.</w:t>
      </w:r>
    </w:p>
    <w:p w:rsidR="002B216D" w:rsidRDefault="002B216D" w:rsidP="00C36168">
      <w:pPr>
        <w:pStyle w:val="formattext"/>
        <w:spacing w:after="240" w:afterAutospacing="0"/>
        <w:jc w:val="both"/>
      </w:pPr>
      <w:r>
        <w:t>43. Договор о подключении заключается в простой письменной форме в 2 экземплярах - по одному экземпляру для каждой из сторон.</w:t>
      </w:r>
    </w:p>
    <w:p w:rsidR="002B216D" w:rsidRDefault="002B216D" w:rsidP="00C36168">
      <w:pPr>
        <w:pStyle w:val="formattext"/>
        <w:spacing w:after="240" w:afterAutospacing="0"/>
        <w:jc w:val="both"/>
      </w:pPr>
      <w:proofErr w:type="gramStart"/>
      <w:r>
        <w:t>Договор о подключении заключается по типовой форме договора о подключении (технологическом присоединении) к системе теплоснабжения, утверждаемой постановлением Правительства Российской Федерации, за исключением случаев заключения договора о подключении в ценовых зонах теплоснабжения и (или) если типовая форма дополнена по соглашению сторон иными положениями (в том числе приложениями), не противоречащими законодательству Российской Федерации.</w:t>
      </w:r>
      <w:proofErr w:type="gramEnd"/>
    </w:p>
    <w:p w:rsidR="002B216D" w:rsidRDefault="002B216D" w:rsidP="00C36168">
      <w:pPr>
        <w:pStyle w:val="formattext"/>
        <w:spacing w:after="240" w:afterAutospacing="0"/>
        <w:jc w:val="both"/>
      </w:pPr>
      <w:proofErr w:type="gramStart"/>
      <w:r>
        <w:t>В ценовых зонах теплоснабжения договор о подключении заключается по типовой форме договора о подключении (технологическом присоединении) к системе теплоснабжения в случае, если стороны не достигли соглашения о цене и договор заключается с применением платы за подключение, определенной на основании решения органа исполнительной власти субъекта Российской Федерации в области государственного регулирования цен (тарифов).</w:t>
      </w:r>
      <w:proofErr w:type="gramEnd"/>
    </w:p>
    <w:p w:rsidR="002B216D" w:rsidRDefault="002B216D" w:rsidP="00C36168">
      <w:pPr>
        <w:pStyle w:val="formattext"/>
        <w:spacing w:after="240" w:afterAutospacing="0"/>
        <w:jc w:val="both"/>
      </w:pPr>
      <w:r>
        <w:t>44. Договор о подключении содержит следующие существенные условия:</w:t>
      </w:r>
    </w:p>
    <w:p w:rsidR="002B216D" w:rsidRDefault="002B216D" w:rsidP="00C36168">
      <w:pPr>
        <w:pStyle w:val="formattext"/>
        <w:spacing w:after="240" w:afterAutospacing="0"/>
        <w:jc w:val="both"/>
      </w:pPr>
      <w:r>
        <w:t>перечень мероприятий (в том числе технических) по подключению объекта к системе теплоснабжения и обязательства сторон по их выполнению;</w:t>
      </w:r>
    </w:p>
    <w:p w:rsidR="002B216D" w:rsidRDefault="002B216D" w:rsidP="00C36168">
      <w:pPr>
        <w:pStyle w:val="formattext"/>
        <w:spacing w:after="240" w:afterAutospacing="0"/>
        <w:jc w:val="both"/>
      </w:pPr>
      <w:r>
        <w:t xml:space="preserve">дата подключения, определенная в соответствии с </w:t>
      </w:r>
      <w:hyperlink r:id="rId53" w:anchor="7E40KE" w:history="1">
        <w:r>
          <w:rPr>
            <w:rStyle w:val="a3"/>
          </w:rPr>
          <w:t>пунктом 55 настоящих Правил</w:t>
        </w:r>
      </w:hyperlink>
      <w:r>
        <w:t>;</w:t>
      </w:r>
    </w:p>
    <w:p w:rsidR="002B216D" w:rsidRDefault="002B216D" w:rsidP="00C36168">
      <w:pPr>
        <w:pStyle w:val="formattext"/>
        <w:spacing w:after="240" w:afterAutospacing="0"/>
        <w:jc w:val="both"/>
      </w:pPr>
      <w:r>
        <w:lastRenderedPageBreak/>
        <w:t>размер платы за подключение (в том числе с приложением расчета указанной платы);</w:t>
      </w:r>
    </w:p>
    <w:p w:rsidR="002B216D" w:rsidRDefault="002B216D" w:rsidP="00C36168">
      <w:pPr>
        <w:pStyle w:val="formattext"/>
        <w:spacing w:after="240" w:afterAutospacing="0"/>
        <w:jc w:val="both"/>
      </w:pPr>
      <w:r>
        <w:t>порядок и сроки внесения заявителем платы за подключение;</w:t>
      </w:r>
    </w:p>
    <w:p w:rsidR="002B216D" w:rsidRDefault="002B216D" w:rsidP="00C36168">
      <w:pPr>
        <w:pStyle w:val="formattext"/>
        <w:spacing w:after="240" w:afterAutospacing="0"/>
        <w:jc w:val="both"/>
      </w:pPr>
      <w:r>
        <w:t>размер и виды тепловой нагрузки подключаемого объекта с указанием:</w:t>
      </w:r>
    </w:p>
    <w:p w:rsidR="002B216D" w:rsidRDefault="002B216D" w:rsidP="00C36168">
      <w:pPr>
        <w:pStyle w:val="formattext"/>
        <w:spacing w:after="240" w:afterAutospacing="0"/>
        <w:jc w:val="both"/>
      </w:pPr>
      <w:r>
        <w:t xml:space="preserve">максимальных, минимальных часовых и среднечасовых тепловых нагрузок подключаемого объекта по видам теплоносителей и видам теплопотребления (отопление, вентиляция, горячее водоснабжение, технологические нужды), а также схем подключения </w:t>
      </w:r>
      <w:proofErr w:type="spellStart"/>
      <w:r>
        <w:t>теплопотребляющих</w:t>
      </w:r>
      <w:proofErr w:type="spellEnd"/>
      <w:r>
        <w:t xml:space="preserve"> установок;</w:t>
      </w:r>
    </w:p>
    <w:p w:rsidR="002B216D" w:rsidRDefault="002B216D" w:rsidP="00C36168">
      <w:pPr>
        <w:pStyle w:val="formattext"/>
        <w:spacing w:after="240" w:afterAutospacing="0"/>
        <w:jc w:val="both"/>
      </w:pPr>
      <w:r>
        <w:t>параметров (давление, температура) теплоносителей и пределов их отклонений в точках подключения к тепловой сети с учетом роста нагрузок в системе теплоснабжения;</w:t>
      </w:r>
    </w:p>
    <w:p w:rsidR="002B216D" w:rsidRDefault="002B216D" w:rsidP="00C36168">
      <w:pPr>
        <w:pStyle w:val="formattext"/>
        <w:spacing w:after="240" w:afterAutospacing="0"/>
        <w:jc w:val="both"/>
      </w:pPr>
      <w:r>
        <w:t>условий и параметров возвращаемого теплоносителя (в случае подключения тепловой нагрузки в паре);</w:t>
      </w:r>
    </w:p>
    <w:p w:rsidR="002B216D" w:rsidRDefault="002B216D" w:rsidP="00C36168">
      <w:pPr>
        <w:pStyle w:val="formattext"/>
        <w:spacing w:after="240" w:afterAutospacing="0"/>
        <w:jc w:val="both"/>
      </w:pPr>
      <w:r>
        <w:t>местоположения точек подключения;</w:t>
      </w:r>
    </w:p>
    <w:p w:rsidR="002B216D" w:rsidRDefault="002B216D" w:rsidP="00C36168">
      <w:pPr>
        <w:pStyle w:val="formattext"/>
        <w:spacing w:after="240" w:afterAutospacing="0"/>
        <w:jc w:val="both"/>
      </w:pPr>
      <w:r>
        <w:t>условия и порядок подключения внутриплощадочных и (или) внутридомовых сетей и оборудования подключаемого объекта к системе теплоснабжения;</w:t>
      </w:r>
    </w:p>
    <w:p w:rsidR="002B216D" w:rsidRDefault="002B216D" w:rsidP="00C36168">
      <w:pPr>
        <w:pStyle w:val="formattext"/>
        <w:spacing w:after="240" w:afterAutospacing="0"/>
        <w:jc w:val="both"/>
      </w:pPr>
      <w:r>
        <w:t>обязательства заявителя по оборудованию подключаемого объекта капитального строительства приборами учета тепловой энергии и теплоносителя;</w:t>
      </w:r>
    </w:p>
    <w:p w:rsidR="002B216D" w:rsidRDefault="002B216D" w:rsidP="00C36168">
      <w:pPr>
        <w:pStyle w:val="formattext"/>
        <w:spacing w:after="240" w:afterAutospacing="0"/>
        <w:jc w:val="both"/>
      </w:pPr>
      <w:r>
        <w:t>требования к автоматизированной системе управления и диспетчеризации инженерного оборудования подключаемого объекта капитального строительства;</w:t>
      </w:r>
    </w:p>
    <w:p w:rsidR="002B216D" w:rsidRDefault="002B216D" w:rsidP="00C36168">
      <w:pPr>
        <w:pStyle w:val="formattext"/>
        <w:spacing w:after="240" w:afterAutospacing="0"/>
        <w:jc w:val="both"/>
      </w:pPr>
      <w:r>
        <w:t>пределы возможных колебаний давления (в том числе статического) и температуры в тепловых пунктах заявителя, устройства, для защиты от которых должны предусматриваться заявителем при проектировании систем теплопотребления и тепловых сетей;</w:t>
      </w:r>
    </w:p>
    <w:p w:rsidR="002B216D" w:rsidRDefault="002B216D" w:rsidP="00C36168">
      <w:pPr>
        <w:pStyle w:val="formattext"/>
        <w:spacing w:after="240" w:afterAutospacing="0"/>
        <w:jc w:val="both"/>
      </w:pPr>
      <w:r>
        <w:t xml:space="preserve">границы эксплуатационной ответственности теплоснабжающей организации, </w:t>
      </w:r>
      <w:proofErr w:type="spellStart"/>
      <w:r>
        <w:t>теплосетевой</w:t>
      </w:r>
      <w:proofErr w:type="spellEnd"/>
      <w:r>
        <w:t xml:space="preserve"> организации и заявителя;</w:t>
      </w:r>
    </w:p>
    <w:p w:rsidR="002B216D" w:rsidRDefault="002B216D" w:rsidP="00C36168">
      <w:pPr>
        <w:pStyle w:val="formattext"/>
        <w:spacing w:after="240" w:afterAutospacing="0"/>
        <w:jc w:val="both"/>
      </w:pPr>
      <w:r>
        <w:t>ответственность сторон за неисполнение либо за ненадлежащее исполнение договора о подключении:</w:t>
      </w:r>
    </w:p>
    <w:p w:rsidR="002B216D" w:rsidRDefault="002B216D" w:rsidP="00C36168">
      <w:pPr>
        <w:pStyle w:val="formattext"/>
        <w:spacing w:after="240" w:afterAutospacing="0"/>
        <w:jc w:val="both"/>
      </w:pPr>
      <w:r>
        <w:t xml:space="preserve">в случае нарушения исполнителем установленного договором о подключении срока выполнения мероприятий по подключению заявитель вправе потребовать от исполнителя уплаты неустойки, рассчитанной как произведение 0,014 ключевой ставки Центрального банка Российской Федерации, установленной на день заключения договора о подключении, и платы за подключение по договору о подключении, за каждый день </w:t>
      </w:r>
      <w:proofErr w:type="gramStart"/>
      <w:r>
        <w:t>просрочки</w:t>
      </w:r>
      <w:proofErr w:type="gramEnd"/>
      <w:r>
        <w:t xml:space="preserve"> начиная с 1-го дня после истечения установленного в договоре о подключении срока подключения;</w:t>
      </w:r>
    </w:p>
    <w:p w:rsidR="002B216D" w:rsidRDefault="002B216D" w:rsidP="00C36168">
      <w:pPr>
        <w:pStyle w:val="formattext"/>
        <w:spacing w:after="240" w:afterAutospacing="0"/>
        <w:jc w:val="both"/>
      </w:pPr>
      <w:proofErr w:type="gramStart"/>
      <w:r>
        <w:t xml:space="preserve">в случае нарушения заявителем более чем на 30 дней установленного в договоре срока выполнения мероприятий по подключению исполнитель вправе потребовать от заявителя уплаты неустойки, рассчитанной как произведение 0,014 ключевой ставки Центрального банка Российской Федерации, установленной на день заключения договора о подключении, и платы за подключение по договору о подключении, за каждый день </w:t>
      </w:r>
      <w:r>
        <w:lastRenderedPageBreak/>
        <w:t>просрочки, начиная с 31 дня после истечения установленного</w:t>
      </w:r>
      <w:proofErr w:type="gramEnd"/>
      <w:r>
        <w:t xml:space="preserve"> в договоре о подключении срока подключения;</w:t>
      </w:r>
    </w:p>
    <w:p w:rsidR="002B216D" w:rsidRDefault="002B216D" w:rsidP="00C36168">
      <w:pPr>
        <w:pStyle w:val="formattext"/>
        <w:spacing w:after="240" w:afterAutospacing="0"/>
        <w:jc w:val="both"/>
      </w:pPr>
      <w:r>
        <w:t>право заявителя в одностороннем порядке отказаться от исполнения договора о подключении при нарушении срока подключения по вине исполнителя, а также требовать проценты за пользование чужими денежными средствами, если заявитель внес плату за подключение в установленные договором о подключении сроки;</w:t>
      </w:r>
    </w:p>
    <w:p w:rsidR="002B216D" w:rsidRDefault="002B216D" w:rsidP="00C36168">
      <w:pPr>
        <w:pStyle w:val="formattext"/>
        <w:spacing w:after="240" w:afterAutospacing="0"/>
        <w:jc w:val="both"/>
      </w:pPr>
      <w:r>
        <w:t xml:space="preserve">право исполнителя в одностороннем порядке отказаться от исполнения договора о подключении в соответствии с условиями, указанными в абзаце четвертом </w:t>
      </w:r>
      <w:hyperlink r:id="rId54" w:anchor="7EA0KH" w:history="1">
        <w:r>
          <w:rPr>
            <w:rStyle w:val="a3"/>
          </w:rPr>
          <w:t>пункта 58 настоящих Правил</w:t>
        </w:r>
      </w:hyperlink>
      <w:r>
        <w:t>:</w:t>
      </w:r>
    </w:p>
    <w:p w:rsidR="002B216D" w:rsidRDefault="002B216D" w:rsidP="00C36168">
      <w:pPr>
        <w:pStyle w:val="formattext"/>
        <w:spacing w:after="240" w:afterAutospacing="0"/>
        <w:jc w:val="both"/>
      </w:pPr>
      <w:r>
        <w:t xml:space="preserve">в случае просрочки заявителем более 3 месяцев уплаты одного из платежей, предусмотренного договором о подключении, в том числе неполной оплаты платежа, за исключением случаев заключения соглашения о коммерческом кредите в виде отсрочки (рассрочки) оплаты и исполнения его условий. При этом размер уплачиваемых заявителем процентов по соглашению о коммерческом кредите не может превышать суммарный размер пени, подлежащей уплате заявителем в соответствии с </w:t>
      </w:r>
      <w:hyperlink r:id="rId55" w:anchor="7E20KD" w:history="1">
        <w:r>
          <w:rPr>
            <w:rStyle w:val="a3"/>
          </w:rPr>
          <w:t>пунктом 54 настоящих Правил</w:t>
        </w:r>
      </w:hyperlink>
      <w:r>
        <w:t xml:space="preserve"> за имеющийся период просрочки уплаты одного из платежей, предусмотренного договором о подключении, в том числе неполной оплаты платежа;</w:t>
      </w:r>
    </w:p>
    <w:p w:rsidR="002B216D" w:rsidRDefault="002B216D" w:rsidP="00C36168">
      <w:pPr>
        <w:pStyle w:val="formattext"/>
        <w:spacing w:after="240" w:afterAutospacing="0"/>
        <w:jc w:val="both"/>
      </w:pPr>
      <w:r>
        <w:t>в случае нарушение заявителем установленного договором о подключении срока выполнения мероприятий по подключению более чем на 12 месяцев;</w:t>
      </w:r>
    </w:p>
    <w:p w:rsidR="002B216D" w:rsidRDefault="002B216D" w:rsidP="00C36168">
      <w:pPr>
        <w:pStyle w:val="formattext"/>
        <w:spacing w:after="240" w:afterAutospacing="0"/>
        <w:jc w:val="both"/>
      </w:pPr>
      <w:r>
        <w:t xml:space="preserve">в случае нарушения заявителем срока, указанного в </w:t>
      </w:r>
      <w:hyperlink r:id="rId56" w:anchor="7DS0KB" w:history="1">
        <w:r>
          <w:rPr>
            <w:rStyle w:val="a3"/>
          </w:rPr>
          <w:t>пункте 46 настоящих Правил</w:t>
        </w:r>
      </w:hyperlink>
      <w:r>
        <w:t>;</w:t>
      </w:r>
    </w:p>
    <w:p w:rsidR="002B216D" w:rsidRDefault="002B216D" w:rsidP="00C36168">
      <w:pPr>
        <w:pStyle w:val="formattext"/>
        <w:spacing w:after="240" w:afterAutospacing="0"/>
        <w:jc w:val="both"/>
      </w:pPr>
      <w:r>
        <w:t xml:space="preserve">технические условия подключения, указанные в </w:t>
      </w:r>
      <w:hyperlink r:id="rId57" w:anchor="7DI0K9" w:history="1">
        <w:r>
          <w:rPr>
            <w:rStyle w:val="a3"/>
          </w:rPr>
          <w:t>пункте 17 настоящих Правил</w:t>
        </w:r>
      </w:hyperlink>
      <w:r>
        <w:t>.</w:t>
      </w:r>
    </w:p>
    <w:p w:rsidR="002B216D" w:rsidRDefault="002B216D" w:rsidP="00C36168">
      <w:pPr>
        <w:pStyle w:val="formattext"/>
        <w:spacing w:after="240" w:afterAutospacing="0"/>
        <w:jc w:val="both"/>
      </w:pPr>
      <w:r>
        <w:t>45. Стороны вправе дополнить договор о подключении добровольными для исполнения рекомендациями, касающимися необходимости использования имеющихся у заявителя собственных источников тепловой энергии или строительства им резервного источника тепловой энергии либо резервной тепловой сети с учетом требований к надежности теплоснабжения подключаемого объекта, а также рекомендации по использованию вторичных энергетических ресурсов.</w:t>
      </w:r>
    </w:p>
    <w:p w:rsidR="002B216D" w:rsidRDefault="002B216D" w:rsidP="00C36168">
      <w:pPr>
        <w:pStyle w:val="formattext"/>
        <w:spacing w:after="240" w:afterAutospacing="0"/>
        <w:jc w:val="both"/>
      </w:pPr>
      <w:r>
        <w:t>46. При непредставлении заявителем правоустанавливающих документов на земельный участок в срок, установленный договором о подключении, исполнитель вправе приостановить выполнение мероприятий по подключению на срок до 6 месяцев. В случае неполучения документов по истечении этого срока исполнитель вправе в одностороннем порядке отказаться от исполнения договора о подключении с предъявлением требований возмещения фактически понесенных расходов.</w:t>
      </w:r>
    </w:p>
    <w:p w:rsidR="002B216D" w:rsidRDefault="002B216D" w:rsidP="00C36168">
      <w:pPr>
        <w:pStyle w:val="formattext"/>
        <w:spacing w:after="240" w:afterAutospacing="0"/>
        <w:jc w:val="both"/>
      </w:pPr>
      <w:r>
        <w:t>47. Мероприятия (в том числе технические) по подключению объекта к системе теплоснабжения, выполняемые заявителем в пределах границ земельного участка заявителя, а в случае подключения многоквартирного дома - в пределах сетей инженерно-технического обеспечения многоквартирного дома, включают в себя:</w:t>
      </w:r>
    </w:p>
    <w:p w:rsidR="002B216D" w:rsidRDefault="002B216D" w:rsidP="00C36168">
      <w:pPr>
        <w:pStyle w:val="formattext"/>
        <w:spacing w:after="240" w:afterAutospacing="0"/>
        <w:jc w:val="both"/>
      </w:pPr>
      <w:r>
        <w:t>разработку заявителем проектной документации согласно обязательствам, предусмотренным договором о подключении,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w:t>
      </w:r>
    </w:p>
    <w:p w:rsidR="002B216D" w:rsidRDefault="002B216D" w:rsidP="00C36168">
      <w:pPr>
        <w:pStyle w:val="formattext"/>
        <w:spacing w:after="240" w:afterAutospacing="0"/>
        <w:jc w:val="both"/>
      </w:pPr>
      <w:r>
        <w:lastRenderedPageBreak/>
        <w:t>выполнение мероприятий (в том числе технических) по подключению объекта к системе теплоснабжения в порядке и сроки, которые предусмотрены договором о подключении;</w:t>
      </w:r>
    </w:p>
    <w:p w:rsidR="002B216D" w:rsidRDefault="002B216D" w:rsidP="00C36168">
      <w:pPr>
        <w:pStyle w:val="formattext"/>
        <w:spacing w:after="240" w:afterAutospacing="0"/>
        <w:jc w:val="both"/>
      </w:pPr>
      <w:r>
        <w:t>получение необходимых для выполнения мероприятий разрешений.</w:t>
      </w:r>
    </w:p>
    <w:p w:rsidR="002B216D" w:rsidRDefault="002B216D" w:rsidP="00C36168">
      <w:pPr>
        <w:pStyle w:val="formattext"/>
        <w:spacing w:after="240" w:afterAutospacing="0"/>
        <w:jc w:val="both"/>
      </w:pPr>
      <w:r>
        <w:t xml:space="preserve">48. </w:t>
      </w:r>
      <w:proofErr w:type="gramStart"/>
      <w:r>
        <w:t>Мероприятия (в том числе технические) по подключению объекта к системе теплоснабжения, выполняемые исполнителем до границы земельного участка заявителя, на котором располагается подключаемый объект, а в случае подключения многоквартирного дома - в пределах сетей инженерно-технического обеспечения дома, мероприятия по увеличению пропускной способности (увеличению мощности) соответствующих тепловых сетей или источников тепловой энергии, а также мероприятия по фактическому подключению включают в себя:</w:t>
      </w:r>
      <w:proofErr w:type="gramEnd"/>
    </w:p>
    <w:p w:rsidR="002B216D" w:rsidRDefault="002B216D" w:rsidP="00C36168">
      <w:pPr>
        <w:pStyle w:val="formattext"/>
        <w:spacing w:after="240" w:afterAutospacing="0"/>
        <w:jc w:val="both"/>
      </w:pPr>
      <w:r>
        <w:t>разработку исполнителем проектной документации в соответствии с условиями договора о подключении;</w:t>
      </w:r>
    </w:p>
    <w:p w:rsidR="002B216D" w:rsidRDefault="002B216D" w:rsidP="00C36168">
      <w:pPr>
        <w:pStyle w:val="formattext"/>
        <w:spacing w:after="240" w:afterAutospacing="0"/>
        <w:jc w:val="both"/>
      </w:pPr>
      <w:r>
        <w:t>проверку исполнителем выполнения заявителем условий договора о подключении и при согласии заявителя проверку исполнителем проектной документации;</w:t>
      </w:r>
    </w:p>
    <w:p w:rsidR="002B216D" w:rsidRDefault="002B216D" w:rsidP="00C36168">
      <w:pPr>
        <w:pStyle w:val="formattext"/>
        <w:spacing w:after="240" w:afterAutospacing="0"/>
        <w:jc w:val="both"/>
      </w:pPr>
      <w:r>
        <w:t>осуществление исполнителем фактического подключения объекта к системе теплоснабжения.</w:t>
      </w:r>
    </w:p>
    <w:p w:rsidR="002B216D" w:rsidRDefault="002B216D" w:rsidP="00C36168">
      <w:pPr>
        <w:pStyle w:val="formattext"/>
        <w:spacing w:after="240" w:afterAutospacing="0"/>
        <w:jc w:val="both"/>
      </w:pPr>
      <w:r>
        <w:t>49. По согласованию с исполнителем заявитель вправе обеспечить архитектурно-строительное проектирование, строительство, реконструкцию тепловых сетей, расположенных за границами принадлежащего ему земельного участка в целях подключения объекта капитального строительства.</w:t>
      </w:r>
    </w:p>
    <w:p w:rsidR="002B216D" w:rsidRDefault="002B216D" w:rsidP="00C36168">
      <w:pPr>
        <w:pStyle w:val="formattext"/>
        <w:spacing w:after="240" w:afterAutospacing="0"/>
        <w:jc w:val="both"/>
      </w:pPr>
      <w:r>
        <w:t>В случае подключения многоквартирного дома по обращению заявителя к исполнителю мероприятия (в том числе технические) по подключению осуществляются заявителем в пределах границ принадлежащего ему земельного участка при условии согласования порядка и условий осуществления таких действий (в том числе согласования технической документации) с исполнителем.</w:t>
      </w:r>
    </w:p>
    <w:p w:rsidR="002B216D" w:rsidRDefault="002B216D" w:rsidP="00C36168">
      <w:pPr>
        <w:pStyle w:val="formattext"/>
        <w:spacing w:after="240" w:afterAutospacing="0"/>
        <w:jc w:val="both"/>
      </w:pPr>
      <w:r>
        <w:t xml:space="preserve">Заявитель в обязательном порядке сообщает исполнителю о намерении выполнить действия, указанные в абзаце первом и (или) абзаце втором настоящего пункта, не позднее 15 дней </w:t>
      </w:r>
      <w:proofErr w:type="gramStart"/>
      <w:r>
        <w:t>с даты заключения</w:t>
      </w:r>
      <w:proofErr w:type="gramEnd"/>
      <w:r>
        <w:t xml:space="preserve"> договора о подключении.</w:t>
      </w:r>
    </w:p>
    <w:p w:rsidR="002B216D" w:rsidRDefault="002B216D" w:rsidP="00C36168">
      <w:pPr>
        <w:pStyle w:val="formattext"/>
        <w:spacing w:after="240" w:afterAutospacing="0"/>
        <w:jc w:val="both"/>
      </w:pPr>
      <w:r>
        <w:t xml:space="preserve">В случаях, указанных в абзацах первом и втором настоящего пункта, исполнитель заключает с заявителем помимо договора о подключении в порядке и на условиях, которые предусмотрены гражданским законодательством Российской Федерации, возмездный договор гражданско-правового характера, в который должны быть </w:t>
      </w:r>
      <w:proofErr w:type="gramStart"/>
      <w:r>
        <w:t>включены</w:t>
      </w:r>
      <w:proofErr w:type="gramEnd"/>
      <w:r>
        <w:t xml:space="preserve"> в том числе положения, предусматривающие:</w:t>
      </w:r>
    </w:p>
    <w:p w:rsidR="002B216D" w:rsidRDefault="002B216D" w:rsidP="00C36168">
      <w:pPr>
        <w:pStyle w:val="formattext"/>
        <w:spacing w:after="240" w:afterAutospacing="0"/>
        <w:jc w:val="both"/>
      </w:pPr>
      <w:r>
        <w:t>обязанность заявителя получить временное разрешение органа федерального государственного энергетического надзора для проведения испытаний и пусконаладочных работ соответствующих объектов теплоснабжения;</w:t>
      </w:r>
    </w:p>
    <w:p w:rsidR="002B216D" w:rsidRDefault="002B216D" w:rsidP="00C36168">
      <w:pPr>
        <w:pStyle w:val="formattext"/>
        <w:spacing w:after="240" w:afterAutospacing="0"/>
        <w:jc w:val="both"/>
      </w:pPr>
      <w:r>
        <w:t>обязанность заявителя представить исполнителю до составления акта о подключении разрешение органа федерального государственного энергетического надзора на допуск в эксплуатацию соответствующих объектов теплоснабжения;</w:t>
      </w:r>
    </w:p>
    <w:p w:rsidR="002B216D" w:rsidRDefault="002B216D" w:rsidP="00C36168">
      <w:pPr>
        <w:pStyle w:val="formattext"/>
        <w:spacing w:after="240" w:afterAutospacing="0"/>
        <w:jc w:val="both"/>
      </w:pPr>
      <w:r>
        <w:lastRenderedPageBreak/>
        <w:t>обязанность заявителя передать исполнителю в собственность созданный в результате проведения работ, определенных договором, объект теплоснабжения;</w:t>
      </w:r>
    </w:p>
    <w:p w:rsidR="002B216D" w:rsidRDefault="002B216D" w:rsidP="00C36168">
      <w:pPr>
        <w:pStyle w:val="formattext"/>
        <w:spacing w:after="240" w:afterAutospacing="0"/>
        <w:jc w:val="both"/>
      </w:pPr>
      <w:r>
        <w:t>обязанность исполнителя принять созданный в результате проведения работ, определенных договором, объект теплоснабжения и оформить на такой объект право собственности в установленном порядке;</w:t>
      </w:r>
    </w:p>
    <w:p w:rsidR="002B216D" w:rsidRDefault="002B216D" w:rsidP="00C36168">
      <w:pPr>
        <w:pStyle w:val="formattext"/>
        <w:spacing w:after="240" w:afterAutospacing="0"/>
        <w:jc w:val="both"/>
      </w:pPr>
      <w:r>
        <w:t>ответственность сторон за ненадлежащее выполнение обязательств, в том числе по срокам оплаты, срокам передачи и принятия объекта теплоснабжения.</w:t>
      </w:r>
    </w:p>
    <w:p w:rsidR="002B216D" w:rsidRDefault="002B216D" w:rsidP="00C36168">
      <w:pPr>
        <w:pStyle w:val="formattext"/>
        <w:spacing w:after="240" w:afterAutospacing="0"/>
        <w:jc w:val="both"/>
      </w:pPr>
      <w:r>
        <w:t>В случае обращения заявителя к исполнителю об осуществлении заявителем мероприятий (в том числе технических) по подключению (технологическому присоединению) в пределах границ принадлежащего ему земельного участка отказ исполнителя в заключени</w:t>
      </w:r>
      <w:proofErr w:type="gramStart"/>
      <w:r>
        <w:t>и</w:t>
      </w:r>
      <w:proofErr w:type="gramEnd"/>
      <w:r>
        <w:t xml:space="preserve"> договора гражданско-правового характера, указанного в абзаце четвертом настоящего пункта, предусматривающего осуществление заявителем мероприятий (в том числе технических) по подключению (технологическому присоединению) в пределах границ принадлежащего заявителю земельного участка (за пределами сети </w:t>
      </w:r>
      <w:proofErr w:type="gramStart"/>
      <w:r>
        <w:t>инженерно-технического обеспечения многоквартирного дома) не допускается.</w:t>
      </w:r>
      <w:proofErr w:type="gramEnd"/>
    </w:p>
    <w:p w:rsidR="002B216D" w:rsidRDefault="002B216D" w:rsidP="00C36168">
      <w:pPr>
        <w:pStyle w:val="formattext"/>
        <w:spacing w:after="240" w:afterAutospacing="0"/>
        <w:jc w:val="both"/>
      </w:pPr>
      <w:r>
        <w:t>50. В соответствии с выданными исполнителем техническими условиями подключения заявитель разрабатывает проектную документацию в порядке, установленном законодательством Российской Федерации. Отступления от условий договора о подключении, необходимость которых выявлена в ходе проектирования, подлежат согласованию с исполнителем до внесения изменений в проектную документацию.</w:t>
      </w:r>
    </w:p>
    <w:p w:rsidR="002B216D" w:rsidRDefault="002B216D" w:rsidP="00C36168">
      <w:pPr>
        <w:pStyle w:val="formattext"/>
        <w:spacing w:after="240" w:afterAutospacing="0"/>
        <w:jc w:val="both"/>
      </w:pPr>
      <w:r>
        <w:t>Согласование или отказ от согласования отступления от технических условий подключения осуществляется исполнителем в течение 15 дней со дня получения обращения заявителя путем внесения изменений в договор о подключении.</w:t>
      </w:r>
    </w:p>
    <w:p w:rsidR="002B216D" w:rsidRDefault="002B216D" w:rsidP="00C36168">
      <w:pPr>
        <w:pStyle w:val="formattext"/>
        <w:spacing w:after="240" w:afterAutospacing="0"/>
        <w:jc w:val="both"/>
      </w:pPr>
      <w:r>
        <w:t xml:space="preserve">51. Плата за подключение определяется в соответствии с </w:t>
      </w:r>
      <w:hyperlink r:id="rId58" w:anchor="64U0IK" w:history="1">
        <w:r>
          <w:rPr>
            <w:rStyle w:val="a3"/>
          </w:rPr>
          <w:t>постановлением Правительства Российской Федерации от 22 октября 2012 г. N 1075 "О ценообразовании в сфере теплоснабжения"</w:t>
        </w:r>
      </w:hyperlink>
      <w:r>
        <w:t>.</w:t>
      </w:r>
    </w:p>
    <w:p w:rsidR="002B216D" w:rsidRDefault="002B216D" w:rsidP="00C36168">
      <w:pPr>
        <w:pStyle w:val="formattext"/>
        <w:spacing w:after="240" w:afterAutospacing="0"/>
        <w:jc w:val="both"/>
      </w:pPr>
      <w:r>
        <w:t>52. Внесение заявителем платы за подключение осуществляется в следующем порядке:</w:t>
      </w:r>
    </w:p>
    <w:p w:rsidR="002B216D" w:rsidRDefault="002B216D" w:rsidP="00C36168">
      <w:pPr>
        <w:pStyle w:val="formattext"/>
        <w:spacing w:after="240" w:afterAutospacing="0"/>
        <w:jc w:val="both"/>
      </w:pPr>
      <w:r>
        <w:t>15 процентов платы за подключение вносится в течение 15 дней со дня заключения договора о подключении;</w:t>
      </w:r>
    </w:p>
    <w:p w:rsidR="002B216D" w:rsidRDefault="002B216D" w:rsidP="00C36168">
      <w:pPr>
        <w:pStyle w:val="formattext"/>
        <w:spacing w:after="240" w:afterAutospacing="0"/>
        <w:jc w:val="both"/>
      </w:pPr>
      <w:r>
        <w:t>50 процентов платы за подключение вносится в течение 90 дней со дня заключения договора о подключении, но не позднее подписания акта о подключении;</w:t>
      </w:r>
    </w:p>
    <w:p w:rsidR="002B216D" w:rsidRDefault="002B216D" w:rsidP="00C36168">
      <w:pPr>
        <w:pStyle w:val="formattext"/>
        <w:spacing w:after="240" w:afterAutospacing="0"/>
        <w:jc w:val="both"/>
      </w:pPr>
      <w:r>
        <w:t xml:space="preserve">20 процентов платы за подключение вносится в течение 5 дней </w:t>
      </w:r>
      <w:proofErr w:type="gramStart"/>
      <w:r>
        <w:t>с даты подачи</w:t>
      </w:r>
      <w:proofErr w:type="gramEnd"/>
      <w:r>
        <w:t xml:space="preserve"> тепловой энергии и теплоносителя на объект заявителя в соответствии с абзацем седьмым </w:t>
      </w:r>
      <w:hyperlink r:id="rId59" w:anchor="7DE0K6" w:history="1">
        <w:r>
          <w:rPr>
            <w:rStyle w:val="a3"/>
          </w:rPr>
          <w:t>пункта 23 настоящих Правил</w:t>
        </w:r>
      </w:hyperlink>
      <w:r>
        <w:t>, но не позднее дня подписания сторонами акта о подключении;</w:t>
      </w:r>
    </w:p>
    <w:p w:rsidR="002B216D" w:rsidRDefault="002B216D" w:rsidP="00C36168">
      <w:pPr>
        <w:pStyle w:val="formattext"/>
        <w:spacing w:after="240" w:afterAutospacing="0"/>
        <w:jc w:val="both"/>
      </w:pPr>
      <w:r>
        <w:t>оставшаяся доля платы за подключение вносится в течение 15 дней со дня подписания сторонами акта о подключении.</w:t>
      </w:r>
    </w:p>
    <w:p w:rsidR="002B216D" w:rsidRDefault="002B216D" w:rsidP="00C36168">
      <w:pPr>
        <w:pStyle w:val="formattext"/>
        <w:spacing w:after="240" w:afterAutospacing="0"/>
        <w:jc w:val="both"/>
      </w:pPr>
      <w:proofErr w:type="gramStart"/>
      <w:r>
        <w:t xml:space="preserve">В случае осуществления строительства, реконструкции объектов капитального строительства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порядок и сроки </w:t>
      </w:r>
      <w:r>
        <w:lastRenderedPageBreak/>
        <w:t>внесения платы за подключение (технологическое присоединение) таких объектов капитального строительства устанавливаются исходя из этапов архитектурно-строительного проектирования, строительства, реконструкции тепловых сетей, предусмотренных договором о подключении, при условии обеспечения финансирования экономически</w:t>
      </w:r>
      <w:proofErr w:type="gramEnd"/>
      <w:r>
        <w:t xml:space="preserve"> обоснованных затрат исполнителя, связанных с осуществлением на каждом этапе мероприятий по подключению (технологическому) присоединению) таких объектов капитального строительства к тепловым сетям, в соответствии с графиком оплаты указанных мероприятий, предусмотренных договором о подключении.</w:t>
      </w:r>
    </w:p>
    <w:p w:rsidR="002B216D" w:rsidRDefault="002B216D" w:rsidP="00C36168">
      <w:pPr>
        <w:pStyle w:val="formattext"/>
        <w:spacing w:after="240" w:afterAutospacing="0"/>
        <w:jc w:val="both"/>
      </w:pPr>
      <w:proofErr w:type="gramStart"/>
      <w:r>
        <w:t>В случае если подготовка проектной документации осуществляется применительно к отдельным этапам строительства, реконструкции объектов капитального строительства, или проектом планировки территории предусматриваются этапы архитектурно-строительного проектирования, строительства, реконструкции объектов капитального строительства, или если разрешение на строительство предусматривает строительство, реконструкцию нескольких объектов капитального строительства, порядок и сроки внесения платы за подключение (технологическое присоединение) таких объектов капитального строительства к тепловым сетям по согласованию с</w:t>
      </w:r>
      <w:proofErr w:type="gramEnd"/>
      <w:r>
        <w:t xml:space="preserve"> </w:t>
      </w:r>
      <w:proofErr w:type="gramStart"/>
      <w:r>
        <w:t>исполнителем могут быть установлены исходя из этапов строительства, реконструкции объектов капитального строительства, предусмотренных проектной документацией, проектом планировки территории, разрешением на строительство, при условии обеспечения финансирования экономически обоснованных затрат исполнителя, связанных с осуществлением на каждом этапе мероприятий по подключению (технологическому присоединению) таких объектов капитального строительства к тепловым сетям, в соответствии с графиком оплаты указанных мероприятий, предусмотренных договором о подключении.</w:t>
      </w:r>
      <w:proofErr w:type="gramEnd"/>
    </w:p>
    <w:p w:rsidR="002B216D" w:rsidRDefault="002B216D" w:rsidP="00C36168">
      <w:pPr>
        <w:pStyle w:val="formattext"/>
        <w:jc w:val="both"/>
      </w:pPr>
      <w:proofErr w:type="gramStart"/>
      <w:r>
        <w:t>В случае заключения договора о подключении на срок более 18 месяцев платежи, вносимые после 18-го месяца и далее, подлежат ежегодной индексации в соответствии с индексом-дефлятором, определенным по отрасли "Инвестиции в основной капитал (капитальные вложения)", публикуемым Министерством экономического развития Российской Федерации в текущем году для прогноза социально-экономического развития Российской Федерации, за исключением случаев изменения срока платежа в связи с установлением или</w:t>
      </w:r>
      <w:proofErr w:type="gramEnd"/>
      <w:r>
        <w:t xml:space="preserve"> изменением срока подключения по основаниям, предусмотренным </w:t>
      </w:r>
      <w:hyperlink r:id="rId60" w:anchor="7DC0K7" w:history="1">
        <w:r>
          <w:rPr>
            <w:rStyle w:val="a3"/>
          </w:rPr>
          <w:t>пунктами 6</w:t>
        </w:r>
      </w:hyperlink>
      <w:r>
        <w:t xml:space="preserve">, </w:t>
      </w:r>
      <w:hyperlink r:id="rId61" w:anchor="7DE0K8" w:history="1">
        <w:r>
          <w:rPr>
            <w:rStyle w:val="a3"/>
          </w:rPr>
          <w:t>7</w:t>
        </w:r>
      </w:hyperlink>
      <w:r>
        <w:t xml:space="preserve"> и </w:t>
      </w:r>
      <w:hyperlink r:id="rId62" w:anchor="7DM0KA" w:history="1">
        <w:r>
          <w:rPr>
            <w:rStyle w:val="a3"/>
          </w:rPr>
          <w:t>27 настоящих Правил</w:t>
        </w:r>
      </w:hyperlink>
    </w:p>
    <w:p w:rsidR="002B216D" w:rsidRPr="002B216D" w:rsidRDefault="002B216D" w:rsidP="00C36168">
      <w:pPr>
        <w:spacing w:before="100" w:beforeAutospacing="1" w:after="240" w:line="240" w:lineRule="auto"/>
        <w:jc w:val="both"/>
        <w:rPr>
          <w:rFonts w:ascii="Times New Roman" w:eastAsia="Times New Roman" w:hAnsi="Times New Roman" w:cs="Times New Roman"/>
          <w:sz w:val="24"/>
          <w:szCs w:val="24"/>
          <w:lang w:eastAsia="ru-RU"/>
        </w:rPr>
      </w:pPr>
      <w:r w:rsidRPr="002B216D">
        <w:rPr>
          <w:rFonts w:ascii="Times New Roman" w:eastAsia="Times New Roman" w:hAnsi="Times New Roman" w:cs="Times New Roman"/>
          <w:sz w:val="24"/>
          <w:szCs w:val="24"/>
          <w:lang w:eastAsia="ru-RU"/>
        </w:rPr>
        <w:t xml:space="preserve">53. </w:t>
      </w:r>
      <w:proofErr w:type="gramStart"/>
      <w:r w:rsidRPr="002B216D">
        <w:rPr>
          <w:rFonts w:ascii="Times New Roman" w:eastAsia="Times New Roman" w:hAnsi="Times New Roman" w:cs="Times New Roman"/>
          <w:sz w:val="24"/>
          <w:szCs w:val="24"/>
          <w:lang w:eastAsia="ru-RU"/>
        </w:rPr>
        <w:t xml:space="preserve">В случае если заявитель не внес очередной платеж в порядке, установленном </w:t>
      </w:r>
      <w:hyperlink r:id="rId63" w:anchor="7E80KH" w:history="1">
        <w:r w:rsidRPr="002B216D">
          <w:rPr>
            <w:rFonts w:ascii="Times New Roman" w:eastAsia="Times New Roman" w:hAnsi="Times New Roman" w:cs="Times New Roman"/>
            <w:color w:val="0000FF"/>
            <w:sz w:val="24"/>
            <w:szCs w:val="24"/>
            <w:u w:val="single"/>
            <w:lang w:eastAsia="ru-RU"/>
          </w:rPr>
          <w:t>пунктом 52 настоящих Правил</w:t>
        </w:r>
      </w:hyperlink>
      <w:r w:rsidRPr="002B216D">
        <w:rPr>
          <w:rFonts w:ascii="Times New Roman" w:eastAsia="Times New Roman" w:hAnsi="Times New Roman" w:cs="Times New Roman"/>
          <w:sz w:val="24"/>
          <w:szCs w:val="24"/>
          <w:lang w:eastAsia="ru-RU"/>
        </w:rPr>
        <w:t xml:space="preserve"> и положениями договора о подключении, на следующий день после дня, когда заявитель должен был внести платеж, исполнитель имеет право приостановить исполнение своих обязательств по договору о подключении до дня внесения заявителем соответствующего платежа с соразмерным изменением срока подключения, предусмотренного договором о подключении.</w:t>
      </w:r>
      <w:proofErr w:type="gramEnd"/>
    </w:p>
    <w:p w:rsidR="002B216D" w:rsidRPr="002B216D" w:rsidRDefault="002B216D" w:rsidP="00C36168">
      <w:pPr>
        <w:spacing w:before="100" w:beforeAutospacing="1" w:after="240" w:line="240" w:lineRule="auto"/>
        <w:jc w:val="both"/>
        <w:rPr>
          <w:rFonts w:ascii="Times New Roman" w:eastAsia="Times New Roman" w:hAnsi="Times New Roman" w:cs="Times New Roman"/>
          <w:sz w:val="24"/>
          <w:szCs w:val="24"/>
          <w:lang w:eastAsia="ru-RU"/>
        </w:rPr>
      </w:pPr>
      <w:r w:rsidRPr="002B216D">
        <w:rPr>
          <w:rFonts w:ascii="Times New Roman" w:eastAsia="Times New Roman" w:hAnsi="Times New Roman" w:cs="Times New Roman"/>
          <w:sz w:val="24"/>
          <w:szCs w:val="24"/>
          <w:lang w:eastAsia="ru-RU"/>
        </w:rPr>
        <w:t>В случае внесения платежа не в полном объеме исполнитель вправе не возобновлять исполнение обязательств по договору о подключении до дня внесения заявителем платежа в полном объеме.</w:t>
      </w:r>
    </w:p>
    <w:p w:rsidR="002B216D" w:rsidRPr="002B216D" w:rsidRDefault="002B216D" w:rsidP="00C36168">
      <w:pPr>
        <w:spacing w:before="100" w:beforeAutospacing="1" w:after="240" w:line="240" w:lineRule="auto"/>
        <w:jc w:val="both"/>
        <w:rPr>
          <w:rFonts w:ascii="Times New Roman" w:eastAsia="Times New Roman" w:hAnsi="Times New Roman" w:cs="Times New Roman"/>
          <w:sz w:val="24"/>
          <w:szCs w:val="24"/>
          <w:lang w:eastAsia="ru-RU"/>
        </w:rPr>
      </w:pPr>
      <w:r w:rsidRPr="002B216D">
        <w:rPr>
          <w:rFonts w:ascii="Times New Roman" w:eastAsia="Times New Roman" w:hAnsi="Times New Roman" w:cs="Times New Roman"/>
          <w:sz w:val="24"/>
          <w:szCs w:val="24"/>
          <w:lang w:eastAsia="ru-RU"/>
        </w:rPr>
        <w:t xml:space="preserve">Отсутствие (неполная оплата) платежей по договору о подключении, вносимых в соответствии с </w:t>
      </w:r>
      <w:hyperlink r:id="rId64" w:anchor="7E80KH" w:history="1">
        <w:r w:rsidRPr="002B216D">
          <w:rPr>
            <w:rFonts w:ascii="Times New Roman" w:eastAsia="Times New Roman" w:hAnsi="Times New Roman" w:cs="Times New Roman"/>
            <w:color w:val="0000FF"/>
            <w:sz w:val="24"/>
            <w:szCs w:val="24"/>
            <w:u w:val="single"/>
            <w:lang w:eastAsia="ru-RU"/>
          </w:rPr>
          <w:t>пунктом 52 настоящих Правил</w:t>
        </w:r>
      </w:hyperlink>
      <w:r w:rsidRPr="002B216D">
        <w:rPr>
          <w:rFonts w:ascii="Times New Roman" w:eastAsia="Times New Roman" w:hAnsi="Times New Roman" w:cs="Times New Roman"/>
          <w:sz w:val="24"/>
          <w:szCs w:val="24"/>
          <w:lang w:eastAsia="ru-RU"/>
        </w:rPr>
        <w:t xml:space="preserve"> до дня подписания сторонами акта о подключении, является основанием для отказа в выдаче исполнителем акта о подключении объекта.</w:t>
      </w:r>
    </w:p>
    <w:p w:rsidR="002B216D" w:rsidRPr="002B216D" w:rsidRDefault="002B216D" w:rsidP="00C36168">
      <w:pPr>
        <w:spacing w:before="100" w:beforeAutospacing="1" w:after="240" w:line="240" w:lineRule="auto"/>
        <w:jc w:val="both"/>
        <w:rPr>
          <w:rFonts w:ascii="Times New Roman" w:eastAsia="Times New Roman" w:hAnsi="Times New Roman" w:cs="Times New Roman"/>
          <w:sz w:val="24"/>
          <w:szCs w:val="24"/>
          <w:lang w:eastAsia="ru-RU"/>
        </w:rPr>
      </w:pPr>
      <w:r w:rsidRPr="002B216D">
        <w:rPr>
          <w:rFonts w:ascii="Times New Roman" w:eastAsia="Times New Roman" w:hAnsi="Times New Roman" w:cs="Times New Roman"/>
          <w:sz w:val="24"/>
          <w:szCs w:val="24"/>
          <w:lang w:eastAsia="ru-RU"/>
        </w:rPr>
        <w:t xml:space="preserve">54. В случае несвоевременной и (или) неполной оплаты заявителем обязательств по оплате теплоснабжающая или </w:t>
      </w:r>
      <w:proofErr w:type="spellStart"/>
      <w:r w:rsidRPr="002B216D">
        <w:rPr>
          <w:rFonts w:ascii="Times New Roman" w:eastAsia="Times New Roman" w:hAnsi="Times New Roman" w:cs="Times New Roman"/>
          <w:sz w:val="24"/>
          <w:szCs w:val="24"/>
          <w:lang w:eastAsia="ru-RU"/>
        </w:rPr>
        <w:t>теплосетевая</w:t>
      </w:r>
      <w:proofErr w:type="spellEnd"/>
      <w:r w:rsidRPr="002B216D">
        <w:rPr>
          <w:rFonts w:ascii="Times New Roman" w:eastAsia="Times New Roman" w:hAnsi="Times New Roman" w:cs="Times New Roman"/>
          <w:sz w:val="24"/>
          <w:szCs w:val="24"/>
          <w:lang w:eastAsia="ru-RU"/>
        </w:rPr>
        <w:t xml:space="preserve"> организация вправе потребовать от заявителя </w:t>
      </w:r>
      <w:r w:rsidRPr="002B216D">
        <w:rPr>
          <w:rFonts w:ascii="Times New Roman" w:eastAsia="Times New Roman" w:hAnsi="Times New Roman" w:cs="Times New Roman"/>
          <w:sz w:val="24"/>
          <w:szCs w:val="24"/>
          <w:lang w:eastAsia="ru-RU"/>
        </w:rPr>
        <w:lastRenderedPageBreak/>
        <w:t xml:space="preserve">уплаты пени в размере одной сто тридцатой ключевой ставки Центрального банка Российской Федерации, действующей на день фактической оплаты, не выплаченной в срок </w:t>
      </w:r>
      <w:proofErr w:type="gramStart"/>
      <w:r w:rsidRPr="002B216D">
        <w:rPr>
          <w:rFonts w:ascii="Times New Roman" w:eastAsia="Times New Roman" w:hAnsi="Times New Roman" w:cs="Times New Roman"/>
          <w:sz w:val="24"/>
          <w:szCs w:val="24"/>
          <w:lang w:eastAsia="ru-RU"/>
        </w:rPr>
        <w:t>суммы</w:t>
      </w:r>
      <w:proofErr w:type="gramEnd"/>
      <w:r w:rsidRPr="002B216D">
        <w:rPr>
          <w:rFonts w:ascii="Times New Roman" w:eastAsia="Times New Roman" w:hAnsi="Times New Roman" w:cs="Times New Roman"/>
          <w:sz w:val="24"/>
          <w:szCs w:val="24"/>
          <w:lang w:eastAsia="ru-RU"/>
        </w:rPr>
        <w:t xml:space="preserve"> за каждый день просрочки начиная со следующего дня после дня наступления установленного срока оплаты по день фактической оплаты.</w:t>
      </w:r>
    </w:p>
    <w:p w:rsidR="002B216D" w:rsidRPr="002B216D" w:rsidRDefault="002B216D" w:rsidP="00C36168">
      <w:pPr>
        <w:spacing w:before="100" w:beforeAutospacing="1" w:after="240" w:line="240" w:lineRule="auto"/>
        <w:jc w:val="both"/>
        <w:rPr>
          <w:rFonts w:ascii="Times New Roman" w:eastAsia="Times New Roman" w:hAnsi="Times New Roman" w:cs="Times New Roman"/>
          <w:sz w:val="24"/>
          <w:szCs w:val="24"/>
          <w:lang w:eastAsia="ru-RU"/>
        </w:rPr>
      </w:pPr>
      <w:r w:rsidRPr="002B216D">
        <w:rPr>
          <w:rFonts w:ascii="Times New Roman" w:eastAsia="Times New Roman" w:hAnsi="Times New Roman" w:cs="Times New Roman"/>
          <w:sz w:val="24"/>
          <w:szCs w:val="24"/>
          <w:lang w:eastAsia="ru-RU"/>
        </w:rPr>
        <w:t>55. Дата подключения определяется исходя из даты заключения договора о подключении и срока подключения, определяемого в соответствии с настоящим пунктом.</w:t>
      </w:r>
    </w:p>
    <w:p w:rsidR="002B216D" w:rsidRPr="002B216D" w:rsidRDefault="002B216D" w:rsidP="00C36168">
      <w:pPr>
        <w:spacing w:before="100" w:beforeAutospacing="1" w:after="240" w:line="240" w:lineRule="auto"/>
        <w:jc w:val="both"/>
        <w:rPr>
          <w:rFonts w:ascii="Times New Roman" w:eastAsia="Times New Roman" w:hAnsi="Times New Roman" w:cs="Times New Roman"/>
          <w:sz w:val="24"/>
          <w:szCs w:val="24"/>
          <w:lang w:eastAsia="ru-RU"/>
        </w:rPr>
      </w:pPr>
      <w:r w:rsidRPr="002B216D">
        <w:rPr>
          <w:rFonts w:ascii="Times New Roman" w:eastAsia="Times New Roman" w:hAnsi="Times New Roman" w:cs="Times New Roman"/>
          <w:sz w:val="24"/>
          <w:szCs w:val="24"/>
          <w:lang w:eastAsia="ru-RU"/>
        </w:rPr>
        <w:t>Нормативный срок подключения не может превышать 18 месяцев со дня заключения договора о подключении, если более длительные сроки не указаны заявителем в заявке на заключение договора о подключении.</w:t>
      </w:r>
    </w:p>
    <w:p w:rsidR="002B216D" w:rsidRPr="002B216D" w:rsidRDefault="002B216D" w:rsidP="00C36168">
      <w:pPr>
        <w:spacing w:before="100" w:beforeAutospacing="1" w:after="240" w:line="240" w:lineRule="auto"/>
        <w:jc w:val="both"/>
        <w:rPr>
          <w:rFonts w:ascii="Times New Roman" w:eastAsia="Times New Roman" w:hAnsi="Times New Roman" w:cs="Times New Roman"/>
          <w:sz w:val="24"/>
          <w:szCs w:val="24"/>
          <w:lang w:eastAsia="ru-RU"/>
        </w:rPr>
      </w:pPr>
      <w:proofErr w:type="gramStart"/>
      <w:r w:rsidRPr="002B216D">
        <w:rPr>
          <w:rFonts w:ascii="Times New Roman" w:eastAsia="Times New Roman" w:hAnsi="Times New Roman" w:cs="Times New Roman"/>
          <w:sz w:val="24"/>
          <w:szCs w:val="24"/>
          <w:lang w:eastAsia="ru-RU"/>
        </w:rPr>
        <w:t>Если более длительные сроки подключения указаны в инвестиционной программе исполнителя, а также в инвестиционных программах организаций, владеющих на праве собственности или на ином законном основании смежными тепловыми сетями и (или) источниками тепловой энергии, с которыми заключены договоры о подключении, в связи с обеспечением технической возможности подключения, срок подключения не должен превышать 3 года.</w:t>
      </w:r>
      <w:proofErr w:type="gramEnd"/>
    </w:p>
    <w:p w:rsidR="002B216D" w:rsidRPr="002B216D" w:rsidRDefault="002B216D" w:rsidP="00C36168">
      <w:pPr>
        <w:spacing w:before="100" w:beforeAutospacing="1" w:after="240" w:line="240" w:lineRule="auto"/>
        <w:jc w:val="both"/>
        <w:rPr>
          <w:rFonts w:ascii="Times New Roman" w:eastAsia="Times New Roman" w:hAnsi="Times New Roman" w:cs="Times New Roman"/>
          <w:sz w:val="24"/>
          <w:szCs w:val="24"/>
          <w:lang w:eastAsia="ru-RU"/>
        </w:rPr>
      </w:pPr>
      <w:r w:rsidRPr="002B216D">
        <w:rPr>
          <w:rFonts w:ascii="Times New Roman" w:eastAsia="Times New Roman" w:hAnsi="Times New Roman" w:cs="Times New Roman"/>
          <w:sz w:val="24"/>
          <w:szCs w:val="24"/>
          <w:lang w:eastAsia="ru-RU"/>
        </w:rPr>
        <w:t xml:space="preserve">Срок подключения, указанный в договоре о подключении, может быть продлен по соглашению сторон на основании обращения заявителя, а также по иным основаниям, предусмотренным </w:t>
      </w:r>
      <w:hyperlink r:id="rId65" w:anchor="7DE0K8" w:history="1">
        <w:r w:rsidRPr="002B216D">
          <w:rPr>
            <w:rFonts w:ascii="Times New Roman" w:eastAsia="Times New Roman" w:hAnsi="Times New Roman" w:cs="Times New Roman"/>
            <w:color w:val="0000FF"/>
            <w:sz w:val="24"/>
            <w:szCs w:val="24"/>
            <w:u w:val="single"/>
            <w:lang w:eastAsia="ru-RU"/>
          </w:rPr>
          <w:t>пунктами 7</w:t>
        </w:r>
      </w:hyperlink>
      <w:r w:rsidRPr="002B216D">
        <w:rPr>
          <w:rFonts w:ascii="Times New Roman" w:eastAsia="Times New Roman" w:hAnsi="Times New Roman" w:cs="Times New Roman"/>
          <w:sz w:val="24"/>
          <w:szCs w:val="24"/>
          <w:lang w:eastAsia="ru-RU"/>
        </w:rPr>
        <w:t xml:space="preserve">, </w:t>
      </w:r>
      <w:hyperlink r:id="rId66" w:anchor="7DS0KB" w:history="1">
        <w:r w:rsidRPr="002B216D">
          <w:rPr>
            <w:rFonts w:ascii="Times New Roman" w:eastAsia="Times New Roman" w:hAnsi="Times New Roman" w:cs="Times New Roman"/>
            <w:color w:val="0000FF"/>
            <w:sz w:val="24"/>
            <w:szCs w:val="24"/>
            <w:u w:val="single"/>
            <w:lang w:eastAsia="ru-RU"/>
          </w:rPr>
          <w:t>46</w:t>
        </w:r>
      </w:hyperlink>
      <w:r w:rsidRPr="002B216D">
        <w:rPr>
          <w:rFonts w:ascii="Times New Roman" w:eastAsia="Times New Roman" w:hAnsi="Times New Roman" w:cs="Times New Roman"/>
          <w:sz w:val="24"/>
          <w:szCs w:val="24"/>
          <w:lang w:eastAsia="ru-RU"/>
        </w:rPr>
        <w:t>,</w:t>
      </w:r>
      <w:hyperlink r:id="rId67" w:anchor="7E00KC" w:history="1">
        <w:r w:rsidRPr="002B216D">
          <w:rPr>
            <w:rFonts w:ascii="Times New Roman" w:eastAsia="Times New Roman" w:hAnsi="Times New Roman" w:cs="Times New Roman"/>
            <w:color w:val="0000FF"/>
            <w:sz w:val="24"/>
            <w:szCs w:val="24"/>
            <w:u w:val="single"/>
            <w:lang w:eastAsia="ru-RU"/>
          </w:rPr>
          <w:t xml:space="preserve"> 53</w:t>
        </w:r>
      </w:hyperlink>
      <w:r w:rsidRPr="002B216D">
        <w:rPr>
          <w:rFonts w:ascii="Times New Roman" w:eastAsia="Times New Roman" w:hAnsi="Times New Roman" w:cs="Times New Roman"/>
          <w:sz w:val="24"/>
          <w:szCs w:val="24"/>
          <w:lang w:eastAsia="ru-RU"/>
        </w:rPr>
        <w:t xml:space="preserve"> и абзацем третьим </w:t>
      </w:r>
      <w:hyperlink r:id="rId68" w:anchor="7EA0KH" w:history="1">
        <w:r w:rsidRPr="002B216D">
          <w:rPr>
            <w:rFonts w:ascii="Times New Roman" w:eastAsia="Times New Roman" w:hAnsi="Times New Roman" w:cs="Times New Roman"/>
            <w:color w:val="0000FF"/>
            <w:sz w:val="24"/>
            <w:szCs w:val="24"/>
            <w:u w:val="single"/>
            <w:lang w:eastAsia="ru-RU"/>
          </w:rPr>
          <w:t>пункта 58 настоящих Правил</w:t>
        </w:r>
      </w:hyperlink>
      <w:r w:rsidRPr="002B216D">
        <w:rPr>
          <w:rFonts w:ascii="Times New Roman" w:eastAsia="Times New Roman" w:hAnsi="Times New Roman" w:cs="Times New Roman"/>
          <w:sz w:val="24"/>
          <w:szCs w:val="24"/>
          <w:lang w:eastAsia="ru-RU"/>
        </w:rPr>
        <w:t>.</w:t>
      </w:r>
    </w:p>
    <w:p w:rsidR="002B216D" w:rsidRPr="002B216D" w:rsidRDefault="002B216D" w:rsidP="00C36168">
      <w:pPr>
        <w:spacing w:before="100" w:beforeAutospacing="1" w:after="240" w:line="240" w:lineRule="auto"/>
        <w:jc w:val="both"/>
        <w:rPr>
          <w:rFonts w:ascii="Times New Roman" w:eastAsia="Times New Roman" w:hAnsi="Times New Roman" w:cs="Times New Roman"/>
          <w:sz w:val="24"/>
          <w:szCs w:val="24"/>
          <w:lang w:eastAsia="ru-RU"/>
        </w:rPr>
      </w:pPr>
      <w:r w:rsidRPr="002B216D">
        <w:rPr>
          <w:rFonts w:ascii="Times New Roman" w:eastAsia="Times New Roman" w:hAnsi="Times New Roman" w:cs="Times New Roman"/>
          <w:sz w:val="24"/>
          <w:szCs w:val="24"/>
          <w:lang w:eastAsia="ru-RU"/>
        </w:rPr>
        <w:t>56. При исполнении договора о подключении исполнитель обязан:</w:t>
      </w:r>
    </w:p>
    <w:p w:rsidR="002B216D" w:rsidRPr="002B216D" w:rsidRDefault="002B216D" w:rsidP="00C36168">
      <w:pPr>
        <w:spacing w:before="100" w:beforeAutospacing="1" w:after="240" w:line="240" w:lineRule="auto"/>
        <w:jc w:val="both"/>
        <w:rPr>
          <w:rFonts w:ascii="Times New Roman" w:eastAsia="Times New Roman" w:hAnsi="Times New Roman" w:cs="Times New Roman"/>
          <w:sz w:val="24"/>
          <w:szCs w:val="24"/>
          <w:lang w:eastAsia="ru-RU"/>
        </w:rPr>
      </w:pPr>
      <w:r w:rsidRPr="002B216D">
        <w:rPr>
          <w:rFonts w:ascii="Times New Roman" w:eastAsia="Times New Roman" w:hAnsi="Times New Roman" w:cs="Times New Roman"/>
          <w:sz w:val="24"/>
          <w:szCs w:val="24"/>
          <w:lang w:eastAsia="ru-RU"/>
        </w:rPr>
        <w:t>осуществить действия по созданию (реконструкции, модернизации) тепловых сетей до точек подключения и (или) источников тепловой энергии, а также по подготовке тепловых сетей к подключению объекта и подаче тепловой энергии не позднее установленной договором о подключении даты подключения;</w:t>
      </w:r>
    </w:p>
    <w:p w:rsidR="002B216D" w:rsidRPr="002B216D" w:rsidRDefault="002B216D" w:rsidP="00C36168">
      <w:pPr>
        <w:spacing w:before="100" w:beforeAutospacing="1" w:after="240" w:line="240" w:lineRule="auto"/>
        <w:jc w:val="both"/>
        <w:rPr>
          <w:rFonts w:ascii="Times New Roman" w:eastAsia="Times New Roman" w:hAnsi="Times New Roman" w:cs="Times New Roman"/>
          <w:sz w:val="24"/>
          <w:szCs w:val="24"/>
          <w:lang w:eastAsia="ru-RU"/>
        </w:rPr>
      </w:pPr>
      <w:proofErr w:type="gramStart"/>
      <w:r w:rsidRPr="002B216D">
        <w:rPr>
          <w:rFonts w:ascii="Times New Roman" w:eastAsia="Times New Roman" w:hAnsi="Times New Roman" w:cs="Times New Roman"/>
          <w:sz w:val="24"/>
          <w:szCs w:val="24"/>
          <w:lang w:eastAsia="ru-RU"/>
        </w:rPr>
        <w:t>проверить выполнение заявителем обязательств по договору о подключении и опломбировать приборы (узлы) учета тепловой энергии и теплоносителя, краны и задвижки на их обводах в установленный договором о подключении срок со дня получения от заявителя уведомления о готовности внутриплощадочных и внутридомовых сетей и оборудования подключаемого объекта к подаче тепловой энергии и теплоносителя с составлением и подписанием акта о готовности;</w:t>
      </w:r>
      <w:proofErr w:type="gramEnd"/>
    </w:p>
    <w:p w:rsidR="002B216D" w:rsidRPr="002B216D" w:rsidRDefault="002B216D" w:rsidP="00C36168">
      <w:pPr>
        <w:spacing w:before="100" w:beforeAutospacing="1" w:after="240" w:line="240" w:lineRule="auto"/>
        <w:jc w:val="both"/>
        <w:rPr>
          <w:rFonts w:ascii="Times New Roman" w:eastAsia="Times New Roman" w:hAnsi="Times New Roman" w:cs="Times New Roman"/>
          <w:sz w:val="24"/>
          <w:szCs w:val="24"/>
          <w:lang w:eastAsia="ru-RU"/>
        </w:rPr>
      </w:pPr>
      <w:proofErr w:type="gramStart"/>
      <w:r w:rsidRPr="002B216D">
        <w:rPr>
          <w:rFonts w:ascii="Times New Roman" w:eastAsia="Times New Roman" w:hAnsi="Times New Roman" w:cs="Times New Roman"/>
          <w:sz w:val="24"/>
          <w:szCs w:val="24"/>
          <w:lang w:eastAsia="ru-RU"/>
        </w:rPr>
        <w:t>осуществить не позднее установленной договором о подключении даты подключения (но не ранее подписания акта о готовности с учетом получения временного разрешения органа федерального государственного энергетического надзора для проведения испытаний и пусконаладочных работ) действия по подключению к сети инженерно-технического обеспечения внутриплощадочных или внутридомовых сетей и оборудования подключаемого объекта (если эта обязанность в соответствии с договором о подключении возложена на исполнителя);</w:t>
      </w:r>
      <w:proofErr w:type="gramEnd"/>
    </w:p>
    <w:p w:rsidR="002B216D" w:rsidRPr="002B216D" w:rsidRDefault="002B216D" w:rsidP="00C36168">
      <w:pPr>
        <w:spacing w:before="100" w:beforeAutospacing="1" w:after="240" w:line="240" w:lineRule="auto"/>
        <w:jc w:val="both"/>
        <w:rPr>
          <w:rFonts w:ascii="Times New Roman" w:eastAsia="Times New Roman" w:hAnsi="Times New Roman" w:cs="Times New Roman"/>
          <w:sz w:val="24"/>
          <w:szCs w:val="24"/>
          <w:lang w:eastAsia="ru-RU"/>
        </w:rPr>
      </w:pPr>
      <w:r w:rsidRPr="002B216D">
        <w:rPr>
          <w:rFonts w:ascii="Times New Roman" w:eastAsia="Times New Roman" w:hAnsi="Times New Roman" w:cs="Times New Roman"/>
          <w:sz w:val="24"/>
          <w:szCs w:val="24"/>
          <w:lang w:eastAsia="ru-RU"/>
        </w:rPr>
        <w:t>принять предложение о внесении изменений в договор о подключении либо отказать в его принятии в течение 30 дней со дня получения предложения заявителя при внесении изменений в проектную документацию.</w:t>
      </w:r>
    </w:p>
    <w:p w:rsidR="002B216D" w:rsidRPr="002B216D" w:rsidRDefault="002B216D" w:rsidP="00C36168">
      <w:pPr>
        <w:spacing w:before="100" w:beforeAutospacing="1" w:after="240" w:line="240" w:lineRule="auto"/>
        <w:jc w:val="both"/>
        <w:rPr>
          <w:rFonts w:ascii="Times New Roman" w:eastAsia="Times New Roman" w:hAnsi="Times New Roman" w:cs="Times New Roman"/>
          <w:sz w:val="24"/>
          <w:szCs w:val="24"/>
          <w:lang w:eastAsia="ru-RU"/>
        </w:rPr>
      </w:pPr>
      <w:r w:rsidRPr="002B216D">
        <w:rPr>
          <w:rFonts w:ascii="Times New Roman" w:eastAsia="Times New Roman" w:hAnsi="Times New Roman" w:cs="Times New Roman"/>
          <w:sz w:val="24"/>
          <w:szCs w:val="24"/>
          <w:lang w:eastAsia="ru-RU"/>
        </w:rPr>
        <w:t xml:space="preserve">57. Акт о готовности составляется исполнителем в 2 экземплярах (по одному для исполнителя и заявителя), имеющих равную юридическую силу, и подписывается исполнителем и заявителем по результатам проверки исполнителем выполнения </w:t>
      </w:r>
      <w:r w:rsidRPr="002B216D">
        <w:rPr>
          <w:rFonts w:ascii="Times New Roman" w:eastAsia="Times New Roman" w:hAnsi="Times New Roman" w:cs="Times New Roman"/>
          <w:sz w:val="24"/>
          <w:szCs w:val="24"/>
          <w:lang w:eastAsia="ru-RU"/>
        </w:rPr>
        <w:lastRenderedPageBreak/>
        <w:t>заявителем условий подключения и опломбирования исполнителем приборов (узлов) учета тепловой энергии и теплоносителя, кранов и задвижек на их обводах. При подключении объектов капитального строительства, входящих в комплексную застройку, акт о готовности оформляется в отношении каждого подключаемого объекта.</w:t>
      </w:r>
    </w:p>
    <w:p w:rsidR="002B216D" w:rsidRPr="002B216D" w:rsidRDefault="002B216D" w:rsidP="00C36168">
      <w:pPr>
        <w:spacing w:before="100" w:beforeAutospacing="1" w:after="240" w:line="240" w:lineRule="auto"/>
        <w:jc w:val="both"/>
        <w:rPr>
          <w:rFonts w:ascii="Times New Roman" w:eastAsia="Times New Roman" w:hAnsi="Times New Roman" w:cs="Times New Roman"/>
          <w:sz w:val="24"/>
          <w:szCs w:val="24"/>
          <w:lang w:eastAsia="ru-RU"/>
        </w:rPr>
      </w:pPr>
      <w:r w:rsidRPr="002B216D">
        <w:rPr>
          <w:rFonts w:ascii="Times New Roman" w:eastAsia="Times New Roman" w:hAnsi="Times New Roman" w:cs="Times New Roman"/>
          <w:sz w:val="24"/>
          <w:szCs w:val="24"/>
          <w:lang w:eastAsia="ru-RU"/>
        </w:rPr>
        <w:t>58. При исполнении договора о подключении исполнитель имеет право:</w:t>
      </w:r>
    </w:p>
    <w:p w:rsidR="002B216D" w:rsidRPr="002B216D" w:rsidRDefault="002B216D" w:rsidP="00C36168">
      <w:pPr>
        <w:spacing w:before="100" w:beforeAutospacing="1" w:after="240" w:line="240" w:lineRule="auto"/>
        <w:jc w:val="both"/>
        <w:rPr>
          <w:rFonts w:ascii="Times New Roman" w:eastAsia="Times New Roman" w:hAnsi="Times New Roman" w:cs="Times New Roman"/>
          <w:sz w:val="24"/>
          <w:szCs w:val="24"/>
          <w:lang w:eastAsia="ru-RU"/>
        </w:rPr>
      </w:pPr>
      <w:r w:rsidRPr="002B216D">
        <w:rPr>
          <w:rFonts w:ascii="Times New Roman" w:eastAsia="Times New Roman" w:hAnsi="Times New Roman" w:cs="Times New Roman"/>
          <w:sz w:val="24"/>
          <w:szCs w:val="24"/>
          <w:lang w:eastAsia="ru-RU"/>
        </w:rPr>
        <w:t>участвовать в приемке скрытых работ по укладке сети от подключаемого объекта до точки подключения;</w:t>
      </w:r>
    </w:p>
    <w:p w:rsidR="002B216D" w:rsidRPr="002B216D" w:rsidRDefault="002B216D" w:rsidP="00C36168">
      <w:pPr>
        <w:spacing w:before="100" w:beforeAutospacing="1" w:after="240" w:line="240" w:lineRule="auto"/>
        <w:jc w:val="both"/>
        <w:rPr>
          <w:rFonts w:ascii="Times New Roman" w:eastAsia="Times New Roman" w:hAnsi="Times New Roman" w:cs="Times New Roman"/>
          <w:sz w:val="24"/>
          <w:szCs w:val="24"/>
          <w:lang w:eastAsia="ru-RU"/>
        </w:rPr>
      </w:pPr>
      <w:r w:rsidRPr="002B216D">
        <w:rPr>
          <w:rFonts w:ascii="Times New Roman" w:eastAsia="Times New Roman" w:hAnsi="Times New Roman" w:cs="Times New Roman"/>
          <w:sz w:val="24"/>
          <w:szCs w:val="24"/>
          <w:lang w:eastAsia="ru-RU"/>
        </w:rPr>
        <w:t xml:space="preserve">изменить дату подключения подключаемого объекта на более позднюю без изменения сроков внесения платы за подключение в случае, если заявитель не представил исполнителю в установленные в абзаце третьем </w:t>
      </w:r>
      <w:hyperlink r:id="rId69" w:anchor="7EC0KI" w:history="1">
        <w:r w:rsidRPr="002B216D">
          <w:rPr>
            <w:rFonts w:ascii="Times New Roman" w:eastAsia="Times New Roman" w:hAnsi="Times New Roman" w:cs="Times New Roman"/>
            <w:color w:val="0000FF"/>
            <w:sz w:val="24"/>
            <w:szCs w:val="24"/>
            <w:u w:val="single"/>
            <w:lang w:eastAsia="ru-RU"/>
          </w:rPr>
          <w:t xml:space="preserve">пункта 59 настоящих </w:t>
        </w:r>
        <w:proofErr w:type="gramStart"/>
        <w:r w:rsidRPr="002B216D">
          <w:rPr>
            <w:rFonts w:ascii="Times New Roman" w:eastAsia="Times New Roman" w:hAnsi="Times New Roman" w:cs="Times New Roman"/>
            <w:color w:val="0000FF"/>
            <w:sz w:val="24"/>
            <w:szCs w:val="24"/>
            <w:u w:val="single"/>
            <w:lang w:eastAsia="ru-RU"/>
          </w:rPr>
          <w:t>Правил</w:t>
        </w:r>
        <w:proofErr w:type="gramEnd"/>
      </w:hyperlink>
      <w:r w:rsidRPr="002B216D">
        <w:rPr>
          <w:rFonts w:ascii="Times New Roman" w:eastAsia="Times New Roman" w:hAnsi="Times New Roman" w:cs="Times New Roman"/>
          <w:sz w:val="24"/>
          <w:szCs w:val="24"/>
          <w:lang w:eastAsia="ru-RU"/>
        </w:rPr>
        <w:t xml:space="preserve"> сроки утвержденную в установленном порядке проектную документацию в части сведений об инженерном оборудовании и сетях инженерно-технического обеспечения, не предоставил исполнителю в установленные договором о подключении сроки возможность осуществить проверку </w:t>
      </w:r>
      <w:proofErr w:type="gramStart"/>
      <w:r w:rsidRPr="002B216D">
        <w:rPr>
          <w:rFonts w:ascii="Times New Roman" w:eastAsia="Times New Roman" w:hAnsi="Times New Roman" w:cs="Times New Roman"/>
          <w:sz w:val="24"/>
          <w:szCs w:val="24"/>
          <w:lang w:eastAsia="ru-RU"/>
        </w:rPr>
        <w:t>готовности внутриплощадочных и внутридомовых сетей и оборудования объекта к подключению и подаче тепловой энергии (с учетом получения временного разрешения органа федерального государственного энергетического надзора для проведения испытаний и пусконаладочных работ) и опломбирование установленных приборов (узлов) учета, кранов и задвижек на их обводах, в том числе в случае, если заявитель не представил исполнителю подтверждение получения временного разрешения органа федерального государственного энергетического</w:t>
      </w:r>
      <w:proofErr w:type="gramEnd"/>
      <w:r w:rsidRPr="002B216D">
        <w:rPr>
          <w:rFonts w:ascii="Times New Roman" w:eastAsia="Times New Roman" w:hAnsi="Times New Roman" w:cs="Times New Roman"/>
          <w:sz w:val="24"/>
          <w:szCs w:val="24"/>
          <w:lang w:eastAsia="ru-RU"/>
        </w:rPr>
        <w:t xml:space="preserve"> надзора на допуск в эксплуатацию объекта теплоснабжения и (или) </w:t>
      </w:r>
      <w:proofErr w:type="spellStart"/>
      <w:r w:rsidRPr="002B216D">
        <w:rPr>
          <w:rFonts w:ascii="Times New Roman" w:eastAsia="Times New Roman" w:hAnsi="Times New Roman" w:cs="Times New Roman"/>
          <w:sz w:val="24"/>
          <w:szCs w:val="24"/>
          <w:lang w:eastAsia="ru-RU"/>
        </w:rPr>
        <w:t>теплопотребляющей</w:t>
      </w:r>
      <w:proofErr w:type="spellEnd"/>
      <w:r w:rsidRPr="002B216D">
        <w:rPr>
          <w:rFonts w:ascii="Times New Roman" w:eastAsia="Times New Roman" w:hAnsi="Times New Roman" w:cs="Times New Roman"/>
          <w:sz w:val="24"/>
          <w:szCs w:val="24"/>
          <w:lang w:eastAsia="ru-RU"/>
        </w:rPr>
        <w:t xml:space="preserve"> установки (если получение соответствующего разрешения изменит дату подключения подключаемого объекта </w:t>
      </w:r>
      <w:proofErr w:type="gramStart"/>
      <w:r w:rsidRPr="002B216D">
        <w:rPr>
          <w:rFonts w:ascii="Times New Roman" w:eastAsia="Times New Roman" w:hAnsi="Times New Roman" w:cs="Times New Roman"/>
          <w:sz w:val="24"/>
          <w:szCs w:val="24"/>
          <w:lang w:eastAsia="ru-RU"/>
        </w:rPr>
        <w:t>на</w:t>
      </w:r>
      <w:proofErr w:type="gramEnd"/>
      <w:r w:rsidRPr="002B216D">
        <w:rPr>
          <w:rFonts w:ascii="Times New Roman" w:eastAsia="Times New Roman" w:hAnsi="Times New Roman" w:cs="Times New Roman"/>
          <w:sz w:val="24"/>
          <w:szCs w:val="24"/>
          <w:lang w:eastAsia="ru-RU"/>
        </w:rPr>
        <w:t xml:space="preserve"> более позднюю);</w:t>
      </w:r>
    </w:p>
    <w:p w:rsidR="002B216D" w:rsidRPr="002B216D" w:rsidRDefault="002B216D" w:rsidP="00C36168">
      <w:pPr>
        <w:spacing w:before="100" w:beforeAutospacing="1" w:after="240" w:line="240" w:lineRule="auto"/>
        <w:jc w:val="both"/>
        <w:rPr>
          <w:rFonts w:ascii="Times New Roman" w:eastAsia="Times New Roman" w:hAnsi="Times New Roman" w:cs="Times New Roman"/>
          <w:sz w:val="24"/>
          <w:szCs w:val="24"/>
          <w:lang w:eastAsia="ru-RU"/>
        </w:rPr>
      </w:pPr>
      <w:proofErr w:type="gramStart"/>
      <w:r w:rsidRPr="002B216D">
        <w:rPr>
          <w:rFonts w:ascii="Times New Roman" w:eastAsia="Times New Roman" w:hAnsi="Times New Roman" w:cs="Times New Roman"/>
          <w:sz w:val="24"/>
          <w:szCs w:val="24"/>
          <w:lang w:eastAsia="ru-RU"/>
        </w:rPr>
        <w:t xml:space="preserve">в случае отказа от договора о подключении в одностороннем порядке по вине заявителя исполнитель вправе требовать уплаты пени, неустоек, начисленных в соответствии с абзацем восемнадцатым </w:t>
      </w:r>
      <w:hyperlink r:id="rId70" w:anchor="7DO0K9" w:history="1">
        <w:r w:rsidRPr="002B216D">
          <w:rPr>
            <w:rFonts w:ascii="Times New Roman" w:eastAsia="Times New Roman" w:hAnsi="Times New Roman" w:cs="Times New Roman"/>
            <w:color w:val="0000FF"/>
            <w:sz w:val="24"/>
            <w:szCs w:val="24"/>
            <w:u w:val="single"/>
            <w:lang w:eastAsia="ru-RU"/>
          </w:rPr>
          <w:t>пункта 44</w:t>
        </w:r>
      </w:hyperlink>
      <w:r w:rsidRPr="002B216D">
        <w:rPr>
          <w:rFonts w:ascii="Times New Roman" w:eastAsia="Times New Roman" w:hAnsi="Times New Roman" w:cs="Times New Roman"/>
          <w:sz w:val="24"/>
          <w:szCs w:val="24"/>
          <w:lang w:eastAsia="ru-RU"/>
        </w:rPr>
        <w:t xml:space="preserve"> и </w:t>
      </w:r>
      <w:hyperlink r:id="rId71" w:anchor="7E20KD" w:history="1">
        <w:r w:rsidRPr="002B216D">
          <w:rPr>
            <w:rFonts w:ascii="Times New Roman" w:eastAsia="Times New Roman" w:hAnsi="Times New Roman" w:cs="Times New Roman"/>
            <w:color w:val="0000FF"/>
            <w:sz w:val="24"/>
            <w:szCs w:val="24"/>
            <w:u w:val="single"/>
            <w:lang w:eastAsia="ru-RU"/>
          </w:rPr>
          <w:t>пунктом 54 настоящих Правил</w:t>
        </w:r>
      </w:hyperlink>
      <w:r w:rsidRPr="002B216D">
        <w:rPr>
          <w:rFonts w:ascii="Times New Roman" w:eastAsia="Times New Roman" w:hAnsi="Times New Roman" w:cs="Times New Roman"/>
          <w:sz w:val="24"/>
          <w:szCs w:val="24"/>
          <w:lang w:eastAsia="ru-RU"/>
        </w:rPr>
        <w:t>, фактически понесенных исполнителем расходов на подключение (при условии, что исполнитель выполнил технические мероприятия, реализация, которых закреплена за исполнителем) или фактически понесенных исполнителем расходов на подключение (если технические мероприятия</w:t>
      </w:r>
      <w:proofErr w:type="gramEnd"/>
      <w:r w:rsidRPr="002B216D">
        <w:rPr>
          <w:rFonts w:ascii="Times New Roman" w:eastAsia="Times New Roman" w:hAnsi="Times New Roman" w:cs="Times New Roman"/>
          <w:sz w:val="24"/>
          <w:szCs w:val="24"/>
          <w:lang w:eastAsia="ru-RU"/>
        </w:rPr>
        <w:t xml:space="preserve"> выполнены частично), а также сметную стоимость демонтажа объектов теплоснабжения, построенных в рамках реализации договора о подключении;</w:t>
      </w:r>
    </w:p>
    <w:p w:rsidR="002B216D" w:rsidRPr="002B216D" w:rsidRDefault="002B216D" w:rsidP="00C36168">
      <w:pPr>
        <w:spacing w:before="100" w:beforeAutospacing="1" w:after="240" w:line="240" w:lineRule="auto"/>
        <w:jc w:val="both"/>
        <w:rPr>
          <w:rFonts w:ascii="Times New Roman" w:eastAsia="Times New Roman" w:hAnsi="Times New Roman" w:cs="Times New Roman"/>
          <w:sz w:val="24"/>
          <w:szCs w:val="24"/>
          <w:lang w:eastAsia="ru-RU"/>
        </w:rPr>
      </w:pPr>
      <w:proofErr w:type="gramStart"/>
      <w:r w:rsidRPr="002B216D">
        <w:rPr>
          <w:rFonts w:ascii="Times New Roman" w:eastAsia="Times New Roman" w:hAnsi="Times New Roman" w:cs="Times New Roman"/>
          <w:sz w:val="24"/>
          <w:szCs w:val="24"/>
          <w:lang w:eastAsia="ru-RU"/>
        </w:rPr>
        <w:t>изменить размер платы за подключение к системе теплоснабжения в целях соблюдения требований законодательства Российской Федерации в сфере ценообразования в теплоснабжении в случае необходимости внесения изменений в проектную документацию в части выполнения технологических мероприятий для подключения объекта капитального строительства к системе теплоснабжения, изменения технических условий подключения в части величины подключаемой нагрузки, местоположения точки (точек) подключения, изменения соблюдения требований строительства (реконструкции) тепловых</w:t>
      </w:r>
      <w:proofErr w:type="gramEnd"/>
      <w:r w:rsidRPr="002B216D">
        <w:rPr>
          <w:rFonts w:ascii="Times New Roman" w:eastAsia="Times New Roman" w:hAnsi="Times New Roman" w:cs="Times New Roman"/>
          <w:sz w:val="24"/>
          <w:szCs w:val="24"/>
          <w:lang w:eastAsia="ru-RU"/>
        </w:rPr>
        <w:t xml:space="preserve"> сетей, а в случае отказа заявителя от изменения платы за подключение расторгнуть договор о подключении в установленном законом порядке;</w:t>
      </w:r>
    </w:p>
    <w:p w:rsidR="002B216D" w:rsidRPr="002B216D" w:rsidRDefault="002B216D" w:rsidP="00C36168">
      <w:pPr>
        <w:spacing w:before="100" w:beforeAutospacing="1" w:after="240" w:line="240" w:lineRule="auto"/>
        <w:jc w:val="both"/>
        <w:rPr>
          <w:rFonts w:ascii="Times New Roman" w:eastAsia="Times New Roman" w:hAnsi="Times New Roman" w:cs="Times New Roman"/>
          <w:sz w:val="24"/>
          <w:szCs w:val="24"/>
          <w:lang w:eastAsia="ru-RU"/>
        </w:rPr>
      </w:pPr>
      <w:r w:rsidRPr="002B216D">
        <w:rPr>
          <w:rFonts w:ascii="Times New Roman" w:eastAsia="Times New Roman" w:hAnsi="Times New Roman" w:cs="Times New Roman"/>
          <w:sz w:val="24"/>
          <w:szCs w:val="24"/>
          <w:lang w:eastAsia="ru-RU"/>
        </w:rPr>
        <w:t xml:space="preserve">не выдавать акт </w:t>
      </w:r>
      <w:proofErr w:type="gramStart"/>
      <w:r w:rsidRPr="002B216D">
        <w:rPr>
          <w:rFonts w:ascii="Times New Roman" w:eastAsia="Times New Roman" w:hAnsi="Times New Roman" w:cs="Times New Roman"/>
          <w:sz w:val="24"/>
          <w:szCs w:val="24"/>
          <w:lang w:eastAsia="ru-RU"/>
        </w:rPr>
        <w:t>о подключении до даты получения платы за подключение в соответствии с условиями</w:t>
      </w:r>
      <w:proofErr w:type="gramEnd"/>
      <w:r w:rsidRPr="002B216D">
        <w:rPr>
          <w:rFonts w:ascii="Times New Roman" w:eastAsia="Times New Roman" w:hAnsi="Times New Roman" w:cs="Times New Roman"/>
          <w:sz w:val="24"/>
          <w:szCs w:val="24"/>
          <w:lang w:eastAsia="ru-RU"/>
        </w:rPr>
        <w:t xml:space="preserve"> договора о подключении.</w:t>
      </w:r>
    </w:p>
    <w:p w:rsidR="002B216D" w:rsidRPr="002B216D" w:rsidRDefault="002B216D" w:rsidP="00C36168">
      <w:pPr>
        <w:spacing w:before="100" w:beforeAutospacing="1" w:after="240" w:line="240" w:lineRule="auto"/>
        <w:jc w:val="both"/>
        <w:rPr>
          <w:rFonts w:ascii="Times New Roman" w:eastAsia="Times New Roman" w:hAnsi="Times New Roman" w:cs="Times New Roman"/>
          <w:sz w:val="24"/>
          <w:szCs w:val="24"/>
          <w:lang w:eastAsia="ru-RU"/>
        </w:rPr>
      </w:pPr>
      <w:r w:rsidRPr="002B216D">
        <w:rPr>
          <w:rFonts w:ascii="Times New Roman" w:eastAsia="Times New Roman" w:hAnsi="Times New Roman" w:cs="Times New Roman"/>
          <w:sz w:val="24"/>
          <w:szCs w:val="24"/>
          <w:lang w:eastAsia="ru-RU"/>
        </w:rPr>
        <w:t>59. При исполнении договора о подключении заявитель обязан:</w:t>
      </w:r>
    </w:p>
    <w:p w:rsidR="002B216D" w:rsidRPr="002B216D" w:rsidRDefault="002B216D" w:rsidP="00C36168">
      <w:pPr>
        <w:spacing w:before="100" w:beforeAutospacing="1" w:after="240" w:line="240" w:lineRule="auto"/>
        <w:jc w:val="both"/>
        <w:rPr>
          <w:rFonts w:ascii="Times New Roman" w:eastAsia="Times New Roman" w:hAnsi="Times New Roman" w:cs="Times New Roman"/>
          <w:sz w:val="24"/>
          <w:szCs w:val="24"/>
          <w:lang w:eastAsia="ru-RU"/>
        </w:rPr>
      </w:pPr>
      <w:r w:rsidRPr="002B216D">
        <w:rPr>
          <w:rFonts w:ascii="Times New Roman" w:eastAsia="Times New Roman" w:hAnsi="Times New Roman" w:cs="Times New Roman"/>
          <w:sz w:val="24"/>
          <w:szCs w:val="24"/>
          <w:lang w:eastAsia="ru-RU"/>
        </w:rPr>
        <w:t>представить и согласовать с исполнителем график производства работ по подключению;</w:t>
      </w:r>
    </w:p>
    <w:p w:rsidR="002B216D" w:rsidRPr="002B216D" w:rsidRDefault="002B216D" w:rsidP="00C36168">
      <w:pPr>
        <w:spacing w:before="100" w:beforeAutospacing="1" w:after="240" w:line="240" w:lineRule="auto"/>
        <w:jc w:val="both"/>
        <w:rPr>
          <w:rFonts w:ascii="Times New Roman" w:eastAsia="Times New Roman" w:hAnsi="Times New Roman" w:cs="Times New Roman"/>
          <w:sz w:val="24"/>
          <w:szCs w:val="24"/>
          <w:lang w:eastAsia="ru-RU"/>
        </w:rPr>
      </w:pPr>
      <w:r w:rsidRPr="002B216D">
        <w:rPr>
          <w:rFonts w:ascii="Times New Roman" w:eastAsia="Times New Roman" w:hAnsi="Times New Roman" w:cs="Times New Roman"/>
          <w:sz w:val="24"/>
          <w:szCs w:val="24"/>
          <w:lang w:eastAsia="ru-RU"/>
        </w:rPr>
        <w:lastRenderedPageBreak/>
        <w:t>представить исполнителю утвержденную в установленном порядке проектную документацию в части сведений об инженерном оборудовании и сетях инженерно-технического обеспечения не позднее 15 месяцев до даты подключения;</w:t>
      </w:r>
    </w:p>
    <w:p w:rsidR="002B216D" w:rsidRPr="002B216D" w:rsidRDefault="002B216D" w:rsidP="00C36168">
      <w:pPr>
        <w:spacing w:before="100" w:beforeAutospacing="1" w:after="240" w:line="240" w:lineRule="auto"/>
        <w:jc w:val="both"/>
        <w:rPr>
          <w:rFonts w:ascii="Times New Roman" w:eastAsia="Times New Roman" w:hAnsi="Times New Roman" w:cs="Times New Roman"/>
          <w:sz w:val="24"/>
          <w:szCs w:val="24"/>
          <w:lang w:eastAsia="ru-RU"/>
        </w:rPr>
      </w:pPr>
      <w:r w:rsidRPr="002B216D">
        <w:rPr>
          <w:rFonts w:ascii="Times New Roman" w:eastAsia="Times New Roman" w:hAnsi="Times New Roman" w:cs="Times New Roman"/>
          <w:sz w:val="24"/>
          <w:szCs w:val="24"/>
          <w:lang w:eastAsia="ru-RU"/>
        </w:rPr>
        <w:t>представить исполнителю заключение экспертизы проектной документации, если проведение такой экспертизы обязательно в соответствии с законодательством о градостроительной деятельности Российской Федерации (в том числе предусмотрено договором);</w:t>
      </w:r>
    </w:p>
    <w:p w:rsidR="002B216D" w:rsidRPr="002B216D" w:rsidRDefault="002B216D" w:rsidP="00C36168">
      <w:pPr>
        <w:spacing w:before="100" w:beforeAutospacing="1" w:after="240" w:line="240" w:lineRule="auto"/>
        <w:jc w:val="both"/>
        <w:rPr>
          <w:rFonts w:ascii="Times New Roman" w:eastAsia="Times New Roman" w:hAnsi="Times New Roman" w:cs="Times New Roman"/>
          <w:sz w:val="24"/>
          <w:szCs w:val="24"/>
          <w:lang w:eastAsia="ru-RU"/>
        </w:rPr>
      </w:pPr>
      <w:r w:rsidRPr="002B216D">
        <w:rPr>
          <w:rFonts w:ascii="Times New Roman" w:eastAsia="Times New Roman" w:hAnsi="Times New Roman" w:cs="Times New Roman"/>
          <w:sz w:val="24"/>
          <w:szCs w:val="24"/>
          <w:lang w:eastAsia="ru-RU"/>
        </w:rPr>
        <w:t>выполнить установленные в договоре о подключении условия подготовки внутриплощадочных и внутридомовых сетей и оборудования объекта к подключению;</w:t>
      </w:r>
    </w:p>
    <w:p w:rsidR="002B216D" w:rsidRPr="002B216D" w:rsidRDefault="002B216D" w:rsidP="00C36168">
      <w:pPr>
        <w:spacing w:before="100" w:beforeAutospacing="1" w:after="240" w:line="240" w:lineRule="auto"/>
        <w:jc w:val="both"/>
        <w:rPr>
          <w:rFonts w:ascii="Times New Roman" w:eastAsia="Times New Roman" w:hAnsi="Times New Roman" w:cs="Times New Roman"/>
          <w:sz w:val="24"/>
          <w:szCs w:val="24"/>
          <w:lang w:eastAsia="ru-RU"/>
        </w:rPr>
      </w:pPr>
      <w:r w:rsidRPr="002B216D">
        <w:rPr>
          <w:rFonts w:ascii="Times New Roman" w:eastAsia="Times New Roman" w:hAnsi="Times New Roman" w:cs="Times New Roman"/>
          <w:sz w:val="24"/>
          <w:szCs w:val="24"/>
          <w:lang w:eastAsia="ru-RU"/>
        </w:rPr>
        <w:t xml:space="preserve">направить исполнителю предложение </w:t>
      </w:r>
      <w:proofErr w:type="gramStart"/>
      <w:r w:rsidRPr="002B216D">
        <w:rPr>
          <w:rFonts w:ascii="Times New Roman" w:eastAsia="Times New Roman" w:hAnsi="Times New Roman" w:cs="Times New Roman"/>
          <w:sz w:val="24"/>
          <w:szCs w:val="24"/>
          <w:lang w:eastAsia="ru-RU"/>
        </w:rPr>
        <w:t>о внесении изменений в договор о подключении в случае внесения изменений в проектную документацию</w:t>
      </w:r>
      <w:proofErr w:type="gramEnd"/>
      <w:r w:rsidRPr="002B216D">
        <w:rPr>
          <w:rFonts w:ascii="Times New Roman" w:eastAsia="Times New Roman" w:hAnsi="Times New Roman" w:cs="Times New Roman"/>
          <w:sz w:val="24"/>
          <w:szCs w:val="24"/>
          <w:lang w:eastAsia="ru-RU"/>
        </w:rPr>
        <w:t xml:space="preserve"> на строительство (реконструкцию, модернизацию) подключаемого объекта, влекущих изменение указанной в договоре о подключении нагрузки, с приложением документации, подтверждающей такие изменения;</w:t>
      </w:r>
    </w:p>
    <w:p w:rsidR="002B216D" w:rsidRPr="002B216D" w:rsidRDefault="002B216D" w:rsidP="00C36168">
      <w:pPr>
        <w:spacing w:before="100" w:beforeAutospacing="1" w:after="240" w:line="240" w:lineRule="auto"/>
        <w:jc w:val="both"/>
        <w:rPr>
          <w:rFonts w:ascii="Times New Roman" w:eastAsia="Times New Roman" w:hAnsi="Times New Roman" w:cs="Times New Roman"/>
          <w:sz w:val="24"/>
          <w:szCs w:val="24"/>
          <w:lang w:eastAsia="ru-RU"/>
        </w:rPr>
      </w:pPr>
      <w:r w:rsidRPr="002B216D">
        <w:rPr>
          <w:rFonts w:ascii="Times New Roman" w:eastAsia="Times New Roman" w:hAnsi="Times New Roman" w:cs="Times New Roman"/>
          <w:sz w:val="24"/>
          <w:szCs w:val="24"/>
          <w:lang w:eastAsia="ru-RU"/>
        </w:rPr>
        <w:t>направить исполнителю уведомление о готовности для проведения исполнителем проверки выполнения технических условий подключения с приложением утвержденной в установленном порядке проектной документации (1 экземпляр) в части сведений об инженерном оборудовании и о сетях инженерно-технического обеспечения, а также перечень инженерно-технических мероприятий и содержание технологических решений;</w:t>
      </w:r>
    </w:p>
    <w:p w:rsidR="002B216D" w:rsidRPr="002B216D" w:rsidRDefault="002B216D" w:rsidP="00C36168">
      <w:pPr>
        <w:spacing w:before="100" w:beforeAutospacing="1" w:after="240" w:line="240" w:lineRule="auto"/>
        <w:jc w:val="both"/>
        <w:rPr>
          <w:rFonts w:ascii="Times New Roman" w:eastAsia="Times New Roman" w:hAnsi="Times New Roman" w:cs="Times New Roman"/>
          <w:sz w:val="24"/>
          <w:szCs w:val="24"/>
          <w:lang w:eastAsia="ru-RU"/>
        </w:rPr>
      </w:pPr>
      <w:r w:rsidRPr="002B216D">
        <w:rPr>
          <w:rFonts w:ascii="Times New Roman" w:eastAsia="Times New Roman" w:hAnsi="Times New Roman" w:cs="Times New Roman"/>
          <w:sz w:val="24"/>
          <w:szCs w:val="24"/>
          <w:lang w:eastAsia="ru-RU"/>
        </w:rPr>
        <w:t>обеспечить доступ исполнителя для проверки выполнения условий договора о подключении и опломбирования приборов (узлов) учета, кранов и задвижек на их обводах;</w:t>
      </w:r>
    </w:p>
    <w:p w:rsidR="002B216D" w:rsidRPr="002B216D" w:rsidRDefault="002B216D" w:rsidP="00C36168">
      <w:pPr>
        <w:spacing w:before="100" w:beforeAutospacing="1" w:after="240" w:line="240" w:lineRule="auto"/>
        <w:jc w:val="both"/>
        <w:rPr>
          <w:rFonts w:ascii="Times New Roman" w:eastAsia="Times New Roman" w:hAnsi="Times New Roman" w:cs="Times New Roman"/>
          <w:sz w:val="24"/>
          <w:szCs w:val="24"/>
          <w:lang w:eastAsia="ru-RU"/>
        </w:rPr>
      </w:pPr>
      <w:r w:rsidRPr="002B216D">
        <w:rPr>
          <w:rFonts w:ascii="Times New Roman" w:eastAsia="Times New Roman" w:hAnsi="Times New Roman" w:cs="Times New Roman"/>
          <w:sz w:val="24"/>
          <w:szCs w:val="24"/>
          <w:lang w:eastAsia="ru-RU"/>
        </w:rPr>
        <w:t>внести плату за подключение в размере и сроки, которые установлены договором о подключении;</w:t>
      </w:r>
    </w:p>
    <w:p w:rsidR="002B216D" w:rsidRPr="002B216D" w:rsidRDefault="002B216D" w:rsidP="00C36168">
      <w:pPr>
        <w:spacing w:before="100" w:beforeAutospacing="1" w:after="240" w:line="240" w:lineRule="auto"/>
        <w:jc w:val="both"/>
        <w:rPr>
          <w:rFonts w:ascii="Times New Roman" w:eastAsia="Times New Roman" w:hAnsi="Times New Roman" w:cs="Times New Roman"/>
          <w:sz w:val="24"/>
          <w:szCs w:val="24"/>
          <w:lang w:eastAsia="ru-RU"/>
        </w:rPr>
      </w:pPr>
      <w:r w:rsidRPr="002B216D">
        <w:rPr>
          <w:rFonts w:ascii="Times New Roman" w:eastAsia="Times New Roman" w:hAnsi="Times New Roman" w:cs="Times New Roman"/>
          <w:sz w:val="24"/>
          <w:szCs w:val="24"/>
          <w:lang w:eastAsia="ru-RU"/>
        </w:rPr>
        <w:t xml:space="preserve">получить временное разрешение на допуск в эксплуатацию на период проведения испытаний и пусконаладочных работ в отношении подключаемых объектов теплоснабжения и (или) </w:t>
      </w:r>
      <w:proofErr w:type="spellStart"/>
      <w:r w:rsidRPr="002B216D">
        <w:rPr>
          <w:rFonts w:ascii="Times New Roman" w:eastAsia="Times New Roman" w:hAnsi="Times New Roman" w:cs="Times New Roman"/>
          <w:sz w:val="24"/>
          <w:szCs w:val="24"/>
          <w:lang w:eastAsia="ru-RU"/>
        </w:rPr>
        <w:t>теплопотребляющих</w:t>
      </w:r>
      <w:proofErr w:type="spellEnd"/>
      <w:r w:rsidRPr="002B216D">
        <w:rPr>
          <w:rFonts w:ascii="Times New Roman" w:eastAsia="Times New Roman" w:hAnsi="Times New Roman" w:cs="Times New Roman"/>
          <w:sz w:val="24"/>
          <w:szCs w:val="24"/>
          <w:lang w:eastAsia="ru-RU"/>
        </w:rPr>
        <w:t xml:space="preserve"> установок;</w:t>
      </w:r>
    </w:p>
    <w:p w:rsidR="002B216D" w:rsidRPr="002B216D" w:rsidRDefault="002B216D" w:rsidP="00C36168">
      <w:pPr>
        <w:spacing w:before="100" w:beforeAutospacing="1" w:after="240" w:line="240" w:lineRule="auto"/>
        <w:jc w:val="both"/>
        <w:rPr>
          <w:rFonts w:ascii="Times New Roman" w:eastAsia="Times New Roman" w:hAnsi="Times New Roman" w:cs="Times New Roman"/>
          <w:sz w:val="24"/>
          <w:szCs w:val="24"/>
          <w:lang w:eastAsia="ru-RU"/>
        </w:rPr>
      </w:pPr>
      <w:r w:rsidRPr="002B216D">
        <w:rPr>
          <w:rFonts w:ascii="Times New Roman" w:eastAsia="Times New Roman" w:hAnsi="Times New Roman" w:cs="Times New Roman"/>
          <w:sz w:val="24"/>
          <w:szCs w:val="24"/>
          <w:lang w:eastAsia="ru-RU"/>
        </w:rPr>
        <w:t>уведомить в письменной форме исполнителя об изменении наименования, банковских и почтовых реквизитов, о принятии решений о реорганизации, ликвидации.</w:t>
      </w:r>
    </w:p>
    <w:p w:rsidR="002B216D" w:rsidRPr="002B216D" w:rsidRDefault="002B216D" w:rsidP="00C36168">
      <w:pPr>
        <w:spacing w:before="100" w:beforeAutospacing="1" w:after="240" w:line="240" w:lineRule="auto"/>
        <w:jc w:val="both"/>
        <w:rPr>
          <w:rFonts w:ascii="Times New Roman" w:eastAsia="Times New Roman" w:hAnsi="Times New Roman" w:cs="Times New Roman"/>
          <w:sz w:val="24"/>
          <w:szCs w:val="24"/>
          <w:lang w:eastAsia="ru-RU"/>
        </w:rPr>
      </w:pPr>
      <w:r w:rsidRPr="002B216D">
        <w:rPr>
          <w:rFonts w:ascii="Times New Roman" w:eastAsia="Times New Roman" w:hAnsi="Times New Roman" w:cs="Times New Roman"/>
          <w:sz w:val="24"/>
          <w:szCs w:val="24"/>
          <w:lang w:eastAsia="ru-RU"/>
        </w:rPr>
        <w:t>60. Заявитель имеет право получить в случаях и порядке, которые установлены договором о подключении, информацию о ходе выполнения предусмотренных указанным договором мероприятий по созданию (реконструкции) тепловых сетей.</w:t>
      </w:r>
    </w:p>
    <w:p w:rsidR="002B216D" w:rsidRPr="002B216D" w:rsidRDefault="002B216D" w:rsidP="00C36168">
      <w:pPr>
        <w:spacing w:before="100" w:beforeAutospacing="1" w:after="240" w:line="240" w:lineRule="auto"/>
        <w:jc w:val="both"/>
        <w:rPr>
          <w:rFonts w:ascii="Times New Roman" w:eastAsia="Times New Roman" w:hAnsi="Times New Roman" w:cs="Times New Roman"/>
          <w:sz w:val="24"/>
          <w:szCs w:val="24"/>
          <w:lang w:eastAsia="ru-RU"/>
        </w:rPr>
      </w:pPr>
      <w:r w:rsidRPr="002B216D">
        <w:rPr>
          <w:rFonts w:ascii="Times New Roman" w:eastAsia="Times New Roman" w:hAnsi="Times New Roman" w:cs="Times New Roman"/>
          <w:sz w:val="24"/>
          <w:szCs w:val="24"/>
          <w:lang w:eastAsia="ru-RU"/>
        </w:rPr>
        <w:t xml:space="preserve">61. Исполнитель осуществляет </w:t>
      </w:r>
      <w:proofErr w:type="gramStart"/>
      <w:r w:rsidRPr="002B216D">
        <w:rPr>
          <w:rFonts w:ascii="Times New Roman" w:eastAsia="Times New Roman" w:hAnsi="Times New Roman" w:cs="Times New Roman"/>
          <w:sz w:val="24"/>
          <w:szCs w:val="24"/>
          <w:lang w:eastAsia="ru-RU"/>
        </w:rPr>
        <w:t>контроль за</w:t>
      </w:r>
      <w:proofErr w:type="gramEnd"/>
      <w:r w:rsidRPr="002B216D">
        <w:rPr>
          <w:rFonts w:ascii="Times New Roman" w:eastAsia="Times New Roman" w:hAnsi="Times New Roman" w:cs="Times New Roman"/>
          <w:sz w:val="24"/>
          <w:szCs w:val="24"/>
          <w:lang w:eastAsia="ru-RU"/>
        </w:rPr>
        <w:t xml:space="preserve"> выполнением мероприятий по подключению без взимания дополнительной платы.</w:t>
      </w:r>
    </w:p>
    <w:p w:rsidR="002B216D" w:rsidRPr="002B216D" w:rsidRDefault="002B216D" w:rsidP="00C36168">
      <w:pPr>
        <w:spacing w:before="100" w:beforeAutospacing="1" w:after="240" w:line="240" w:lineRule="auto"/>
        <w:jc w:val="both"/>
        <w:rPr>
          <w:rFonts w:ascii="Times New Roman" w:eastAsia="Times New Roman" w:hAnsi="Times New Roman" w:cs="Times New Roman"/>
          <w:sz w:val="24"/>
          <w:szCs w:val="24"/>
          <w:lang w:eastAsia="ru-RU"/>
        </w:rPr>
      </w:pPr>
      <w:r w:rsidRPr="002B216D">
        <w:rPr>
          <w:rFonts w:ascii="Times New Roman" w:eastAsia="Times New Roman" w:hAnsi="Times New Roman" w:cs="Times New Roman"/>
          <w:sz w:val="24"/>
          <w:szCs w:val="24"/>
          <w:lang w:eastAsia="ru-RU"/>
        </w:rPr>
        <w:t>62. До начала подачи тепловой энергии, теплоносителя, за исключением подачи тепловой энергии, теплоносителя на время пусконаладочных работ и комплексного опробования, заявитель:</w:t>
      </w:r>
    </w:p>
    <w:p w:rsidR="002B216D" w:rsidRPr="002B216D" w:rsidRDefault="002B216D" w:rsidP="00C36168">
      <w:pPr>
        <w:spacing w:before="100" w:beforeAutospacing="1" w:after="240" w:line="240" w:lineRule="auto"/>
        <w:jc w:val="both"/>
        <w:rPr>
          <w:rFonts w:ascii="Times New Roman" w:eastAsia="Times New Roman" w:hAnsi="Times New Roman" w:cs="Times New Roman"/>
          <w:sz w:val="24"/>
          <w:szCs w:val="24"/>
          <w:lang w:eastAsia="ru-RU"/>
        </w:rPr>
      </w:pPr>
      <w:r w:rsidRPr="002B216D">
        <w:rPr>
          <w:rFonts w:ascii="Times New Roman" w:eastAsia="Times New Roman" w:hAnsi="Times New Roman" w:cs="Times New Roman"/>
          <w:sz w:val="24"/>
          <w:szCs w:val="24"/>
          <w:lang w:eastAsia="ru-RU"/>
        </w:rPr>
        <w:t>получает разрешение органа федерального государственного энергетического надзора на допуск в эксплуатацию в случаях, установленных нормативными правовыми актами Российской Федерации;</w:t>
      </w:r>
    </w:p>
    <w:p w:rsidR="002B216D" w:rsidRPr="002B216D" w:rsidRDefault="002B216D" w:rsidP="00C36168">
      <w:pPr>
        <w:spacing w:before="100" w:beforeAutospacing="1" w:after="240" w:line="240" w:lineRule="auto"/>
        <w:jc w:val="both"/>
        <w:rPr>
          <w:rFonts w:ascii="Times New Roman" w:eastAsia="Times New Roman" w:hAnsi="Times New Roman" w:cs="Times New Roman"/>
          <w:sz w:val="24"/>
          <w:szCs w:val="24"/>
          <w:lang w:eastAsia="ru-RU"/>
        </w:rPr>
      </w:pPr>
      <w:r w:rsidRPr="002B216D">
        <w:rPr>
          <w:rFonts w:ascii="Times New Roman" w:eastAsia="Times New Roman" w:hAnsi="Times New Roman" w:cs="Times New Roman"/>
          <w:sz w:val="24"/>
          <w:szCs w:val="24"/>
          <w:lang w:eastAsia="ru-RU"/>
        </w:rPr>
        <w:lastRenderedPageBreak/>
        <w:t xml:space="preserve">заключает договор теплоснабжения в порядке, установленном </w:t>
      </w:r>
      <w:hyperlink r:id="rId72" w:anchor="6540IN" w:history="1">
        <w:r w:rsidRPr="002B216D">
          <w:rPr>
            <w:rFonts w:ascii="Times New Roman" w:eastAsia="Times New Roman" w:hAnsi="Times New Roman" w:cs="Times New Roman"/>
            <w:color w:val="0000FF"/>
            <w:sz w:val="24"/>
            <w:szCs w:val="24"/>
            <w:u w:val="single"/>
            <w:lang w:eastAsia="ru-RU"/>
          </w:rPr>
          <w:t>Правилами организации теплоснабжения в Российской Федерации</w:t>
        </w:r>
      </w:hyperlink>
      <w:r w:rsidRPr="002B216D">
        <w:rPr>
          <w:rFonts w:ascii="Times New Roman" w:eastAsia="Times New Roman" w:hAnsi="Times New Roman" w:cs="Times New Roman"/>
          <w:sz w:val="24"/>
          <w:szCs w:val="24"/>
          <w:lang w:eastAsia="ru-RU"/>
        </w:rPr>
        <w:t xml:space="preserve">, утвержденными </w:t>
      </w:r>
      <w:hyperlink r:id="rId73" w:anchor="7D20K3" w:history="1">
        <w:r w:rsidRPr="002B216D">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w:t>
        </w:r>
      </w:hyperlink>
      <w:r w:rsidRPr="002B216D">
        <w:rPr>
          <w:rFonts w:ascii="Times New Roman" w:eastAsia="Times New Roman" w:hAnsi="Times New Roman" w:cs="Times New Roman"/>
          <w:sz w:val="24"/>
          <w:szCs w:val="24"/>
          <w:lang w:eastAsia="ru-RU"/>
        </w:rPr>
        <w:t>.</w:t>
      </w:r>
    </w:p>
    <w:p w:rsidR="002B216D" w:rsidRPr="002B216D" w:rsidRDefault="002B216D" w:rsidP="00C36168">
      <w:pPr>
        <w:spacing w:before="100" w:beforeAutospacing="1" w:after="240" w:line="240" w:lineRule="auto"/>
        <w:jc w:val="both"/>
        <w:rPr>
          <w:rFonts w:ascii="Times New Roman" w:eastAsia="Times New Roman" w:hAnsi="Times New Roman" w:cs="Times New Roman"/>
          <w:sz w:val="24"/>
          <w:szCs w:val="24"/>
          <w:lang w:eastAsia="ru-RU"/>
        </w:rPr>
      </w:pPr>
      <w:r w:rsidRPr="002B216D">
        <w:rPr>
          <w:rFonts w:ascii="Times New Roman" w:eastAsia="Times New Roman" w:hAnsi="Times New Roman" w:cs="Times New Roman"/>
          <w:sz w:val="24"/>
          <w:szCs w:val="24"/>
          <w:lang w:eastAsia="ru-RU"/>
        </w:rPr>
        <w:t>63. Осуществление подключения завершается составлением и подписанием обеими сторонами подтверждающего выполнение сторонами обязательств по договору о подключении и содержащего информацию о реализованных мероприятиях, стоимости подключения и о разграничении балансовой принадлежности тепловых сетей и разграничении эксплуатационной ответственности сторон акта о подключении. При подключении объектов капитального строительства, входящих в комплексную застройку, акт о подключении оформляется в отношении каждого подключаемого объекта.</w:t>
      </w:r>
    </w:p>
    <w:p w:rsidR="002B216D" w:rsidRPr="002B216D" w:rsidRDefault="002B216D" w:rsidP="00C36168">
      <w:pPr>
        <w:spacing w:before="100" w:beforeAutospacing="1" w:after="240" w:line="240" w:lineRule="auto"/>
        <w:jc w:val="both"/>
        <w:rPr>
          <w:rFonts w:ascii="Times New Roman" w:eastAsia="Times New Roman" w:hAnsi="Times New Roman" w:cs="Times New Roman"/>
          <w:sz w:val="24"/>
          <w:szCs w:val="24"/>
          <w:lang w:eastAsia="ru-RU"/>
        </w:rPr>
      </w:pPr>
      <w:r w:rsidRPr="002B216D">
        <w:rPr>
          <w:rFonts w:ascii="Times New Roman" w:eastAsia="Times New Roman" w:hAnsi="Times New Roman" w:cs="Times New Roman"/>
          <w:sz w:val="24"/>
          <w:szCs w:val="24"/>
          <w:lang w:eastAsia="ru-RU"/>
        </w:rPr>
        <w:t xml:space="preserve">64. </w:t>
      </w:r>
      <w:proofErr w:type="gramStart"/>
      <w:r w:rsidRPr="002B216D">
        <w:rPr>
          <w:rFonts w:ascii="Times New Roman" w:eastAsia="Times New Roman" w:hAnsi="Times New Roman" w:cs="Times New Roman"/>
          <w:sz w:val="24"/>
          <w:szCs w:val="24"/>
          <w:lang w:eastAsia="ru-RU"/>
        </w:rPr>
        <w:t>В перечень индивидуальных квартирных источников тепловой энергии, которые запрещается использовать для отопления жилых помещений в многоквартирных домах при наличии осуществленного в надлежащем порядке подключения к системам теплоснабжения, за исключением случаев, определенных схемой теплоснабжения, входят источники тепловой энергии, работающие на природном газе, а также на иных видах топлива, не отвечающие следующим требованиям:</w:t>
      </w:r>
      <w:proofErr w:type="gramEnd"/>
    </w:p>
    <w:p w:rsidR="002B216D" w:rsidRPr="002B216D" w:rsidRDefault="002B216D" w:rsidP="00C36168">
      <w:pPr>
        <w:spacing w:before="100" w:beforeAutospacing="1" w:after="240" w:line="240" w:lineRule="auto"/>
        <w:jc w:val="both"/>
        <w:rPr>
          <w:rFonts w:ascii="Times New Roman" w:eastAsia="Times New Roman" w:hAnsi="Times New Roman" w:cs="Times New Roman"/>
          <w:sz w:val="24"/>
          <w:szCs w:val="24"/>
          <w:lang w:eastAsia="ru-RU"/>
        </w:rPr>
      </w:pPr>
      <w:r w:rsidRPr="002B216D">
        <w:rPr>
          <w:rFonts w:ascii="Times New Roman" w:eastAsia="Times New Roman" w:hAnsi="Times New Roman" w:cs="Times New Roman"/>
          <w:sz w:val="24"/>
          <w:szCs w:val="24"/>
          <w:lang w:eastAsia="ru-RU"/>
        </w:rPr>
        <w:t>а) наличие закрытой (герметичной) камеры сгорания;</w:t>
      </w:r>
    </w:p>
    <w:p w:rsidR="002B216D" w:rsidRPr="002B216D" w:rsidRDefault="002B216D" w:rsidP="00C36168">
      <w:pPr>
        <w:spacing w:before="100" w:beforeAutospacing="1" w:after="240" w:line="240" w:lineRule="auto"/>
        <w:jc w:val="both"/>
        <w:rPr>
          <w:rFonts w:ascii="Times New Roman" w:eastAsia="Times New Roman" w:hAnsi="Times New Roman" w:cs="Times New Roman"/>
          <w:sz w:val="24"/>
          <w:szCs w:val="24"/>
          <w:lang w:eastAsia="ru-RU"/>
        </w:rPr>
      </w:pPr>
      <w:r w:rsidRPr="002B216D">
        <w:rPr>
          <w:rFonts w:ascii="Times New Roman" w:eastAsia="Times New Roman" w:hAnsi="Times New Roman" w:cs="Times New Roman"/>
          <w:sz w:val="24"/>
          <w:szCs w:val="24"/>
          <w:lang w:eastAsia="ru-RU"/>
        </w:rPr>
        <w:t xml:space="preserve">б) наличие автоматики безопасности, обеспечивающей прекращение подачи топлива при прекращении подачи электрической энергии, при неисправности цепей защиты, погасании пламени горелки, падении давления теплоносителя ниже предельно допустимого значения, достижении предельно допустимой температуры теплоносителя, а также при нарушении </w:t>
      </w:r>
      <w:proofErr w:type="spellStart"/>
      <w:r w:rsidRPr="002B216D">
        <w:rPr>
          <w:rFonts w:ascii="Times New Roman" w:eastAsia="Times New Roman" w:hAnsi="Times New Roman" w:cs="Times New Roman"/>
          <w:sz w:val="24"/>
          <w:szCs w:val="24"/>
          <w:lang w:eastAsia="ru-RU"/>
        </w:rPr>
        <w:t>дымоудаления</w:t>
      </w:r>
      <w:proofErr w:type="spellEnd"/>
      <w:r w:rsidRPr="002B216D">
        <w:rPr>
          <w:rFonts w:ascii="Times New Roman" w:eastAsia="Times New Roman" w:hAnsi="Times New Roman" w:cs="Times New Roman"/>
          <w:sz w:val="24"/>
          <w:szCs w:val="24"/>
          <w:lang w:eastAsia="ru-RU"/>
        </w:rPr>
        <w:t>;</w:t>
      </w:r>
    </w:p>
    <w:p w:rsidR="002B216D" w:rsidRPr="002B216D" w:rsidRDefault="002B216D" w:rsidP="00C36168">
      <w:pPr>
        <w:spacing w:before="100" w:beforeAutospacing="1" w:after="240" w:line="240" w:lineRule="auto"/>
        <w:jc w:val="both"/>
        <w:rPr>
          <w:rFonts w:ascii="Times New Roman" w:eastAsia="Times New Roman" w:hAnsi="Times New Roman" w:cs="Times New Roman"/>
          <w:sz w:val="24"/>
          <w:szCs w:val="24"/>
          <w:lang w:eastAsia="ru-RU"/>
        </w:rPr>
      </w:pPr>
      <w:r w:rsidRPr="002B216D">
        <w:rPr>
          <w:rFonts w:ascii="Times New Roman" w:eastAsia="Times New Roman" w:hAnsi="Times New Roman" w:cs="Times New Roman"/>
          <w:sz w:val="24"/>
          <w:szCs w:val="24"/>
          <w:lang w:eastAsia="ru-RU"/>
        </w:rPr>
        <w:t>в) температура теплоносителя - до 95 градусов Цельсия;</w:t>
      </w:r>
    </w:p>
    <w:p w:rsidR="002B216D" w:rsidRPr="002B216D" w:rsidRDefault="002B216D" w:rsidP="00C36168">
      <w:pPr>
        <w:spacing w:before="100" w:beforeAutospacing="1" w:after="240" w:line="240" w:lineRule="auto"/>
        <w:jc w:val="both"/>
        <w:rPr>
          <w:rFonts w:ascii="Times New Roman" w:eastAsia="Times New Roman" w:hAnsi="Times New Roman" w:cs="Times New Roman"/>
          <w:sz w:val="24"/>
          <w:szCs w:val="24"/>
          <w:lang w:eastAsia="ru-RU"/>
        </w:rPr>
      </w:pPr>
      <w:r w:rsidRPr="002B216D">
        <w:rPr>
          <w:rFonts w:ascii="Times New Roman" w:eastAsia="Times New Roman" w:hAnsi="Times New Roman" w:cs="Times New Roman"/>
          <w:sz w:val="24"/>
          <w:szCs w:val="24"/>
          <w:lang w:eastAsia="ru-RU"/>
        </w:rPr>
        <w:t>г) давление теплоносителя - до 1 МПа;</w:t>
      </w:r>
    </w:p>
    <w:p w:rsidR="002B216D" w:rsidRPr="002B216D" w:rsidRDefault="002B216D" w:rsidP="00C36168">
      <w:pPr>
        <w:spacing w:before="100" w:beforeAutospacing="1" w:after="240" w:line="240" w:lineRule="auto"/>
        <w:jc w:val="both"/>
        <w:rPr>
          <w:rFonts w:ascii="Times New Roman" w:eastAsia="Times New Roman" w:hAnsi="Times New Roman" w:cs="Times New Roman"/>
          <w:sz w:val="24"/>
          <w:szCs w:val="24"/>
          <w:lang w:eastAsia="ru-RU"/>
        </w:rPr>
      </w:pPr>
      <w:r w:rsidRPr="002B216D">
        <w:rPr>
          <w:rFonts w:ascii="Times New Roman" w:eastAsia="Times New Roman" w:hAnsi="Times New Roman" w:cs="Times New Roman"/>
          <w:sz w:val="24"/>
          <w:szCs w:val="24"/>
          <w:lang w:eastAsia="ru-RU"/>
        </w:rPr>
        <w:t>д) если с использованием таких источников осуществляется отопление менее 50 процентов общей площади помещений в многоквартирном доме.</w:t>
      </w:r>
    </w:p>
    <w:p w:rsidR="002B216D" w:rsidRPr="002B216D" w:rsidRDefault="002B216D" w:rsidP="00C36168">
      <w:pPr>
        <w:spacing w:before="100" w:beforeAutospacing="1" w:after="240" w:line="240" w:lineRule="auto"/>
        <w:jc w:val="both"/>
        <w:rPr>
          <w:rFonts w:ascii="Times New Roman" w:eastAsia="Times New Roman" w:hAnsi="Times New Roman" w:cs="Times New Roman"/>
          <w:sz w:val="24"/>
          <w:szCs w:val="24"/>
          <w:lang w:eastAsia="ru-RU"/>
        </w:rPr>
      </w:pPr>
      <w:r w:rsidRPr="002B216D">
        <w:rPr>
          <w:rFonts w:ascii="Times New Roman" w:eastAsia="Times New Roman" w:hAnsi="Times New Roman" w:cs="Times New Roman"/>
          <w:sz w:val="24"/>
          <w:szCs w:val="24"/>
          <w:lang w:eastAsia="ru-RU"/>
        </w:rPr>
        <w:t>65. Для целей, предусмотренных настоящими Правилами, при реализации программы реновации жилищного фонда в г</w:t>
      </w:r>
      <w:proofErr w:type="gramStart"/>
      <w:r w:rsidRPr="002B216D">
        <w:rPr>
          <w:rFonts w:ascii="Times New Roman" w:eastAsia="Times New Roman" w:hAnsi="Times New Roman" w:cs="Times New Roman"/>
          <w:sz w:val="24"/>
          <w:szCs w:val="24"/>
          <w:lang w:eastAsia="ru-RU"/>
        </w:rPr>
        <w:t>.М</w:t>
      </w:r>
      <w:proofErr w:type="gramEnd"/>
      <w:r w:rsidRPr="002B216D">
        <w:rPr>
          <w:rFonts w:ascii="Times New Roman" w:eastAsia="Times New Roman" w:hAnsi="Times New Roman" w:cs="Times New Roman"/>
          <w:sz w:val="24"/>
          <w:szCs w:val="24"/>
          <w:lang w:eastAsia="ru-RU"/>
        </w:rPr>
        <w:t xml:space="preserve">оскве заявителем признается лицо, оказывающее содействие в выполнении инженерных изысканий, подготовке проектной документации, строительстве, реконструкции объектов капитального строительства в соответствии со </w:t>
      </w:r>
      <w:hyperlink r:id="rId74" w:anchor="7DI0K8" w:history="1">
        <w:r w:rsidRPr="002B216D">
          <w:rPr>
            <w:rFonts w:ascii="Times New Roman" w:eastAsia="Times New Roman" w:hAnsi="Times New Roman" w:cs="Times New Roman"/>
            <w:color w:val="0000FF"/>
            <w:sz w:val="24"/>
            <w:szCs w:val="24"/>
            <w:u w:val="single"/>
            <w:lang w:eastAsia="ru-RU"/>
          </w:rPr>
          <w:t>статьей 7_7 Закона Российской Федерации "О статусе столицы Российской Федерации"</w:t>
        </w:r>
      </w:hyperlink>
      <w:r w:rsidRPr="002B216D">
        <w:rPr>
          <w:rFonts w:ascii="Times New Roman" w:eastAsia="Times New Roman" w:hAnsi="Times New Roman" w:cs="Times New Roman"/>
          <w:sz w:val="24"/>
          <w:szCs w:val="24"/>
          <w:lang w:eastAsia="ru-RU"/>
        </w:rPr>
        <w:t>. При реализации программы реновации жилищного фонда в г.Москве в случае отсутствия правоустанавливающих документов, подтверждающих права заявителя на земельный участок, заявитель представляет копию утвержденной в установленном порядке схемы расположения земельного участка или земельных участков на кадастровом плане территории.</w:t>
      </w:r>
    </w:p>
    <w:p w:rsidR="002B216D" w:rsidRPr="002B216D" w:rsidRDefault="002B216D" w:rsidP="00C36168">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2B216D">
        <w:rPr>
          <w:rFonts w:ascii="Times New Roman" w:eastAsia="Times New Roman" w:hAnsi="Times New Roman" w:cs="Times New Roman"/>
          <w:b/>
          <w:bCs/>
          <w:sz w:val="27"/>
          <w:szCs w:val="27"/>
          <w:lang w:eastAsia="ru-RU"/>
        </w:rPr>
        <w:t>II. Особенности подключения при уступке права на использование мощности</w:t>
      </w:r>
    </w:p>
    <w:p w:rsidR="002B216D" w:rsidRPr="002B216D" w:rsidRDefault="002B216D" w:rsidP="00C36168">
      <w:pPr>
        <w:spacing w:before="100" w:beforeAutospacing="1" w:after="240" w:line="240" w:lineRule="auto"/>
        <w:jc w:val="both"/>
        <w:rPr>
          <w:rFonts w:ascii="Times New Roman" w:eastAsia="Times New Roman" w:hAnsi="Times New Roman" w:cs="Times New Roman"/>
          <w:sz w:val="24"/>
          <w:szCs w:val="24"/>
          <w:lang w:eastAsia="ru-RU"/>
        </w:rPr>
      </w:pPr>
      <w:r w:rsidRPr="002B216D">
        <w:rPr>
          <w:rFonts w:ascii="Times New Roman" w:eastAsia="Times New Roman" w:hAnsi="Times New Roman" w:cs="Times New Roman"/>
          <w:sz w:val="24"/>
          <w:szCs w:val="24"/>
          <w:lang w:eastAsia="ru-RU"/>
        </w:rPr>
        <w:t xml:space="preserve">66. </w:t>
      </w:r>
      <w:proofErr w:type="gramStart"/>
      <w:r w:rsidRPr="002B216D">
        <w:rPr>
          <w:rFonts w:ascii="Times New Roman" w:eastAsia="Times New Roman" w:hAnsi="Times New Roman" w:cs="Times New Roman"/>
          <w:sz w:val="24"/>
          <w:szCs w:val="24"/>
          <w:lang w:eastAsia="ru-RU"/>
        </w:rPr>
        <w:t xml:space="preserve">Потребители, </w:t>
      </w:r>
      <w:proofErr w:type="spellStart"/>
      <w:r w:rsidRPr="002B216D">
        <w:rPr>
          <w:rFonts w:ascii="Times New Roman" w:eastAsia="Times New Roman" w:hAnsi="Times New Roman" w:cs="Times New Roman"/>
          <w:sz w:val="24"/>
          <w:szCs w:val="24"/>
          <w:lang w:eastAsia="ru-RU"/>
        </w:rPr>
        <w:t>теплопотребляющие</w:t>
      </w:r>
      <w:proofErr w:type="spellEnd"/>
      <w:r w:rsidRPr="002B216D">
        <w:rPr>
          <w:rFonts w:ascii="Times New Roman" w:eastAsia="Times New Roman" w:hAnsi="Times New Roman" w:cs="Times New Roman"/>
          <w:sz w:val="24"/>
          <w:szCs w:val="24"/>
          <w:lang w:eastAsia="ru-RU"/>
        </w:rPr>
        <w:t xml:space="preserve"> установки которых подключены в надлежащем порядке к системе теплоснабжения, вправе снижать тепловую нагрузку добровольно и при </w:t>
      </w:r>
      <w:r w:rsidRPr="002B216D">
        <w:rPr>
          <w:rFonts w:ascii="Times New Roman" w:eastAsia="Times New Roman" w:hAnsi="Times New Roman" w:cs="Times New Roman"/>
          <w:sz w:val="24"/>
          <w:szCs w:val="24"/>
          <w:lang w:eastAsia="ru-RU"/>
        </w:rPr>
        <w:lastRenderedPageBreak/>
        <w:t>условии отсутствия технических ограничений, а также исполнения ими в полном объеме обязательств по оплате подключения (технологического присоединения) таких объектов капитального строительства уступать право на использование мощности иным лицам (потребителям), заинтересованным в подключении (далее - новый потребитель) или теплоснабжающей (</w:t>
      </w:r>
      <w:proofErr w:type="spellStart"/>
      <w:r w:rsidRPr="002B216D">
        <w:rPr>
          <w:rFonts w:ascii="Times New Roman" w:eastAsia="Times New Roman" w:hAnsi="Times New Roman" w:cs="Times New Roman"/>
          <w:sz w:val="24"/>
          <w:szCs w:val="24"/>
          <w:lang w:eastAsia="ru-RU"/>
        </w:rPr>
        <w:t>теплосетевой</w:t>
      </w:r>
      <w:proofErr w:type="spellEnd"/>
      <w:r w:rsidRPr="002B216D">
        <w:rPr>
          <w:rFonts w:ascii="Times New Roman" w:eastAsia="Times New Roman" w:hAnsi="Times New Roman" w:cs="Times New Roman"/>
          <w:sz w:val="24"/>
          <w:szCs w:val="24"/>
          <w:lang w:eastAsia="ru-RU"/>
        </w:rPr>
        <w:t>) организации, к системе теплоснабжения</w:t>
      </w:r>
      <w:proofErr w:type="gramEnd"/>
      <w:r w:rsidRPr="002B216D">
        <w:rPr>
          <w:rFonts w:ascii="Times New Roman" w:eastAsia="Times New Roman" w:hAnsi="Times New Roman" w:cs="Times New Roman"/>
          <w:sz w:val="24"/>
          <w:szCs w:val="24"/>
          <w:lang w:eastAsia="ru-RU"/>
        </w:rPr>
        <w:t xml:space="preserve"> </w:t>
      </w:r>
      <w:proofErr w:type="gramStart"/>
      <w:r w:rsidRPr="002B216D">
        <w:rPr>
          <w:rFonts w:ascii="Times New Roman" w:eastAsia="Times New Roman" w:hAnsi="Times New Roman" w:cs="Times New Roman"/>
          <w:sz w:val="24"/>
          <w:szCs w:val="24"/>
          <w:lang w:eastAsia="ru-RU"/>
        </w:rPr>
        <w:t xml:space="preserve">которой подключены </w:t>
      </w:r>
      <w:proofErr w:type="spellStart"/>
      <w:r w:rsidRPr="002B216D">
        <w:rPr>
          <w:rFonts w:ascii="Times New Roman" w:eastAsia="Times New Roman" w:hAnsi="Times New Roman" w:cs="Times New Roman"/>
          <w:sz w:val="24"/>
          <w:szCs w:val="24"/>
          <w:lang w:eastAsia="ru-RU"/>
        </w:rPr>
        <w:t>теплопотребляющие</w:t>
      </w:r>
      <w:proofErr w:type="spellEnd"/>
      <w:r w:rsidRPr="002B216D">
        <w:rPr>
          <w:rFonts w:ascii="Times New Roman" w:eastAsia="Times New Roman" w:hAnsi="Times New Roman" w:cs="Times New Roman"/>
          <w:sz w:val="24"/>
          <w:szCs w:val="24"/>
          <w:lang w:eastAsia="ru-RU"/>
        </w:rPr>
        <w:t xml:space="preserve"> установки потребителя.</w:t>
      </w:r>
      <w:proofErr w:type="gramEnd"/>
    </w:p>
    <w:p w:rsidR="002B216D" w:rsidRPr="002B216D" w:rsidRDefault="002B216D" w:rsidP="00C36168">
      <w:pPr>
        <w:spacing w:before="100" w:beforeAutospacing="1" w:after="240" w:line="240" w:lineRule="auto"/>
        <w:jc w:val="both"/>
        <w:rPr>
          <w:rFonts w:ascii="Times New Roman" w:eastAsia="Times New Roman" w:hAnsi="Times New Roman" w:cs="Times New Roman"/>
          <w:sz w:val="24"/>
          <w:szCs w:val="24"/>
          <w:lang w:eastAsia="ru-RU"/>
        </w:rPr>
      </w:pPr>
      <w:r w:rsidRPr="002B216D">
        <w:rPr>
          <w:rFonts w:ascii="Times New Roman" w:eastAsia="Times New Roman" w:hAnsi="Times New Roman" w:cs="Times New Roman"/>
          <w:sz w:val="24"/>
          <w:szCs w:val="24"/>
          <w:lang w:eastAsia="ru-RU"/>
        </w:rPr>
        <w:t>Снижение тепловой нагрузки должно осуществляться с учетом положений законодательства Российской Федерации об установлении, изменении (пересмотре) тепловых нагрузок, а также требований к безопасной эксплуатации зданий и сооружений.</w:t>
      </w:r>
    </w:p>
    <w:p w:rsidR="002B216D" w:rsidRPr="002B216D" w:rsidRDefault="002B216D" w:rsidP="00C36168">
      <w:pPr>
        <w:spacing w:before="100" w:beforeAutospacing="1" w:after="240" w:line="240" w:lineRule="auto"/>
        <w:jc w:val="both"/>
        <w:rPr>
          <w:rFonts w:ascii="Times New Roman" w:eastAsia="Times New Roman" w:hAnsi="Times New Roman" w:cs="Times New Roman"/>
          <w:sz w:val="24"/>
          <w:szCs w:val="24"/>
          <w:lang w:eastAsia="ru-RU"/>
        </w:rPr>
      </w:pPr>
      <w:r w:rsidRPr="002B216D">
        <w:rPr>
          <w:rFonts w:ascii="Times New Roman" w:eastAsia="Times New Roman" w:hAnsi="Times New Roman" w:cs="Times New Roman"/>
          <w:sz w:val="24"/>
          <w:szCs w:val="24"/>
          <w:lang w:eastAsia="ru-RU"/>
        </w:rPr>
        <w:t>При уступке права на использование мощности лицом, уступающим право на использование мощности, обязательно представляются:</w:t>
      </w:r>
    </w:p>
    <w:p w:rsidR="002B216D" w:rsidRPr="002B216D" w:rsidRDefault="002B216D" w:rsidP="00C36168">
      <w:pPr>
        <w:spacing w:before="100" w:beforeAutospacing="1" w:after="240" w:line="240" w:lineRule="auto"/>
        <w:jc w:val="both"/>
        <w:rPr>
          <w:rFonts w:ascii="Times New Roman" w:eastAsia="Times New Roman" w:hAnsi="Times New Roman" w:cs="Times New Roman"/>
          <w:sz w:val="24"/>
          <w:szCs w:val="24"/>
          <w:lang w:eastAsia="ru-RU"/>
        </w:rPr>
      </w:pPr>
      <w:r w:rsidRPr="002B216D">
        <w:rPr>
          <w:rFonts w:ascii="Times New Roman" w:eastAsia="Times New Roman" w:hAnsi="Times New Roman" w:cs="Times New Roman"/>
          <w:sz w:val="24"/>
          <w:szCs w:val="24"/>
          <w:lang w:eastAsia="ru-RU"/>
        </w:rPr>
        <w:t>документ о проведении энергетического обследования объекта капитального строительства (в случае, если уступка осуществляется в отношении части тепловой нагрузки объекта капитального строительства);</w:t>
      </w:r>
    </w:p>
    <w:p w:rsidR="002B216D" w:rsidRPr="002B216D" w:rsidRDefault="002B216D" w:rsidP="00C36168">
      <w:pPr>
        <w:spacing w:before="100" w:beforeAutospacing="1" w:after="240" w:line="240" w:lineRule="auto"/>
        <w:jc w:val="both"/>
        <w:rPr>
          <w:rFonts w:ascii="Times New Roman" w:eastAsia="Times New Roman" w:hAnsi="Times New Roman" w:cs="Times New Roman"/>
          <w:sz w:val="24"/>
          <w:szCs w:val="24"/>
          <w:lang w:eastAsia="ru-RU"/>
        </w:rPr>
      </w:pPr>
      <w:r w:rsidRPr="002B216D">
        <w:rPr>
          <w:rFonts w:ascii="Times New Roman" w:eastAsia="Times New Roman" w:hAnsi="Times New Roman" w:cs="Times New Roman"/>
          <w:sz w:val="24"/>
          <w:szCs w:val="24"/>
          <w:lang w:eastAsia="ru-RU"/>
        </w:rPr>
        <w:t>документ о согласии иных собственников или владельцев помещений в объекте теплопотребления;</w:t>
      </w:r>
    </w:p>
    <w:p w:rsidR="002B216D" w:rsidRPr="002B216D" w:rsidRDefault="002B216D" w:rsidP="00C36168">
      <w:pPr>
        <w:spacing w:before="100" w:beforeAutospacing="1" w:after="240" w:line="240" w:lineRule="auto"/>
        <w:jc w:val="both"/>
        <w:rPr>
          <w:rFonts w:ascii="Times New Roman" w:eastAsia="Times New Roman" w:hAnsi="Times New Roman" w:cs="Times New Roman"/>
          <w:sz w:val="24"/>
          <w:szCs w:val="24"/>
          <w:lang w:eastAsia="ru-RU"/>
        </w:rPr>
      </w:pPr>
      <w:r w:rsidRPr="002B216D">
        <w:rPr>
          <w:rFonts w:ascii="Times New Roman" w:eastAsia="Times New Roman" w:hAnsi="Times New Roman" w:cs="Times New Roman"/>
          <w:sz w:val="24"/>
          <w:szCs w:val="24"/>
          <w:lang w:eastAsia="ru-RU"/>
        </w:rPr>
        <w:t xml:space="preserve">документ о подтверждении теплоснабжающей или </w:t>
      </w:r>
      <w:proofErr w:type="spellStart"/>
      <w:r w:rsidRPr="002B216D">
        <w:rPr>
          <w:rFonts w:ascii="Times New Roman" w:eastAsia="Times New Roman" w:hAnsi="Times New Roman" w:cs="Times New Roman"/>
          <w:sz w:val="24"/>
          <w:szCs w:val="24"/>
          <w:lang w:eastAsia="ru-RU"/>
        </w:rPr>
        <w:t>теплосетевой</w:t>
      </w:r>
      <w:proofErr w:type="spellEnd"/>
      <w:r w:rsidRPr="002B216D">
        <w:rPr>
          <w:rFonts w:ascii="Times New Roman" w:eastAsia="Times New Roman" w:hAnsi="Times New Roman" w:cs="Times New Roman"/>
          <w:sz w:val="24"/>
          <w:szCs w:val="24"/>
          <w:lang w:eastAsia="ru-RU"/>
        </w:rPr>
        <w:t xml:space="preserve"> организацией соблюдения безопасного гидравлического и температурного режимов системы теплоснабжения;</w:t>
      </w:r>
    </w:p>
    <w:p w:rsidR="002B216D" w:rsidRPr="002B216D" w:rsidRDefault="002B216D" w:rsidP="00C36168">
      <w:pPr>
        <w:spacing w:before="100" w:beforeAutospacing="1" w:after="240" w:line="240" w:lineRule="auto"/>
        <w:jc w:val="both"/>
        <w:rPr>
          <w:rFonts w:ascii="Times New Roman" w:eastAsia="Times New Roman" w:hAnsi="Times New Roman" w:cs="Times New Roman"/>
          <w:sz w:val="24"/>
          <w:szCs w:val="24"/>
          <w:lang w:eastAsia="ru-RU"/>
        </w:rPr>
      </w:pPr>
      <w:r w:rsidRPr="002B216D">
        <w:rPr>
          <w:rFonts w:ascii="Times New Roman" w:eastAsia="Times New Roman" w:hAnsi="Times New Roman" w:cs="Times New Roman"/>
          <w:sz w:val="24"/>
          <w:szCs w:val="24"/>
          <w:lang w:eastAsia="ru-RU"/>
        </w:rPr>
        <w:t xml:space="preserve">согласие в письменной форме теплоснабжающей или </w:t>
      </w:r>
      <w:proofErr w:type="spellStart"/>
      <w:r w:rsidRPr="002B216D">
        <w:rPr>
          <w:rFonts w:ascii="Times New Roman" w:eastAsia="Times New Roman" w:hAnsi="Times New Roman" w:cs="Times New Roman"/>
          <w:sz w:val="24"/>
          <w:szCs w:val="24"/>
          <w:lang w:eastAsia="ru-RU"/>
        </w:rPr>
        <w:t>теплосетевой</w:t>
      </w:r>
      <w:proofErr w:type="spellEnd"/>
      <w:r w:rsidRPr="002B216D">
        <w:rPr>
          <w:rFonts w:ascii="Times New Roman" w:eastAsia="Times New Roman" w:hAnsi="Times New Roman" w:cs="Times New Roman"/>
          <w:sz w:val="24"/>
          <w:szCs w:val="24"/>
          <w:lang w:eastAsia="ru-RU"/>
        </w:rPr>
        <w:t xml:space="preserve"> организации на переуступку права на использование мощности.</w:t>
      </w:r>
    </w:p>
    <w:p w:rsidR="002B216D" w:rsidRPr="002B216D" w:rsidRDefault="002B216D" w:rsidP="00C36168">
      <w:pPr>
        <w:spacing w:before="100" w:beforeAutospacing="1" w:after="240" w:line="240" w:lineRule="auto"/>
        <w:jc w:val="both"/>
        <w:rPr>
          <w:rFonts w:ascii="Times New Roman" w:eastAsia="Times New Roman" w:hAnsi="Times New Roman" w:cs="Times New Roman"/>
          <w:sz w:val="24"/>
          <w:szCs w:val="24"/>
          <w:lang w:eastAsia="ru-RU"/>
        </w:rPr>
      </w:pPr>
      <w:r w:rsidRPr="002B216D">
        <w:rPr>
          <w:rFonts w:ascii="Times New Roman" w:eastAsia="Times New Roman" w:hAnsi="Times New Roman" w:cs="Times New Roman"/>
          <w:sz w:val="24"/>
          <w:szCs w:val="24"/>
          <w:lang w:eastAsia="ru-RU"/>
        </w:rPr>
        <w:t>Уступка права на использование тепловой мощности (нагрузки) теплоснабжающей (</w:t>
      </w:r>
      <w:proofErr w:type="spellStart"/>
      <w:r w:rsidRPr="002B216D">
        <w:rPr>
          <w:rFonts w:ascii="Times New Roman" w:eastAsia="Times New Roman" w:hAnsi="Times New Roman" w:cs="Times New Roman"/>
          <w:sz w:val="24"/>
          <w:szCs w:val="24"/>
          <w:lang w:eastAsia="ru-RU"/>
        </w:rPr>
        <w:t>теплосетевой</w:t>
      </w:r>
      <w:proofErr w:type="spellEnd"/>
      <w:r w:rsidRPr="002B216D">
        <w:rPr>
          <w:rFonts w:ascii="Times New Roman" w:eastAsia="Times New Roman" w:hAnsi="Times New Roman" w:cs="Times New Roman"/>
          <w:sz w:val="24"/>
          <w:szCs w:val="24"/>
          <w:lang w:eastAsia="ru-RU"/>
        </w:rPr>
        <w:t>) организацией осуществляется на основании предложения такой организации.</w:t>
      </w:r>
    </w:p>
    <w:p w:rsidR="002B216D" w:rsidRPr="002B216D" w:rsidRDefault="002B216D" w:rsidP="00C36168">
      <w:pPr>
        <w:spacing w:before="100" w:beforeAutospacing="1" w:after="240" w:line="240" w:lineRule="auto"/>
        <w:jc w:val="both"/>
        <w:rPr>
          <w:rFonts w:ascii="Times New Roman" w:eastAsia="Times New Roman" w:hAnsi="Times New Roman" w:cs="Times New Roman"/>
          <w:sz w:val="24"/>
          <w:szCs w:val="24"/>
          <w:lang w:eastAsia="ru-RU"/>
        </w:rPr>
      </w:pPr>
      <w:r w:rsidRPr="002B216D">
        <w:rPr>
          <w:rFonts w:ascii="Times New Roman" w:eastAsia="Times New Roman" w:hAnsi="Times New Roman" w:cs="Times New Roman"/>
          <w:sz w:val="24"/>
          <w:szCs w:val="24"/>
          <w:lang w:eastAsia="ru-RU"/>
        </w:rPr>
        <w:t xml:space="preserve">67. Уступка права на использование мощности может быть осуществлена в отношении той же точки присоединения, в которой подключены </w:t>
      </w:r>
      <w:proofErr w:type="spellStart"/>
      <w:r w:rsidRPr="002B216D">
        <w:rPr>
          <w:rFonts w:ascii="Times New Roman" w:eastAsia="Times New Roman" w:hAnsi="Times New Roman" w:cs="Times New Roman"/>
          <w:sz w:val="24"/>
          <w:szCs w:val="24"/>
          <w:lang w:eastAsia="ru-RU"/>
        </w:rPr>
        <w:t>теплопотребляющие</w:t>
      </w:r>
      <w:proofErr w:type="spellEnd"/>
      <w:r w:rsidRPr="002B216D">
        <w:rPr>
          <w:rFonts w:ascii="Times New Roman" w:eastAsia="Times New Roman" w:hAnsi="Times New Roman" w:cs="Times New Roman"/>
          <w:sz w:val="24"/>
          <w:szCs w:val="24"/>
          <w:lang w:eastAsia="ru-RU"/>
        </w:rPr>
        <w:t xml:space="preserve"> установки лица, уступающего право на использование мощности, и только по тому же виду теплоносителя.</w:t>
      </w:r>
    </w:p>
    <w:p w:rsidR="002B216D" w:rsidRPr="002B216D" w:rsidRDefault="002B216D" w:rsidP="00C36168">
      <w:pPr>
        <w:spacing w:before="100" w:beforeAutospacing="1" w:after="240" w:line="240" w:lineRule="auto"/>
        <w:jc w:val="both"/>
        <w:rPr>
          <w:rFonts w:ascii="Times New Roman" w:eastAsia="Times New Roman" w:hAnsi="Times New Roman" w:cs="Times New Roman"/>
          <w:sz w:val="24"/>
          <w:szCs w:val="24"/>
          <w:lang w:eastAsia="ru-RU"/>
        </w:rPr>
      </w:pPr>
      <w:r w:rsidRPr="002B216D">
        <w:rPr>
          <w:rFonts w:ascii="Times New Roman" w:eastAsia="Times New Roman" w:hAnsi="Times New Roman" w:cs="Times New Roman"/>
          <w:sz w:val="24"/>
          <w:szCs w:val="24"/>
          <w:lang w:eastAsia="ru-RU"/>
        </w:rPr>
        <w:t>В иной точке присоединения уступка права на пользование мощности может быть осуществлена по согласованию с теплоснабжающей (</w:t>
      </w:r>
      <w:proofErr w:type="spellStart"/>
      <w:r w:rsidRPr="002B216D">
        <w:rPr>
          <w:rFonts w:ascii="Times New Roman" w:eastAsia="Times New Roman" w:hAnsi="Times New Roman" w:cs="Times New Roman"/>
          <w:sz w:val="24"/>
          <w:szCs w:val="24"/>
          <w:lang w:eastAsia="ru-RU"/>
        </w:rPr>
        <w:t>теплосетевой</w:t>
      </w:r>
      <w:proofErr w:type="spellEnd"/>
      <w:r w:rsidRPr="002B216D">
        <w:rPr>
          <w:rFonts w:ascii="Times New Roman" w:eastAsia="Times New Roman" w:hAnsi="Times New Roman" w:cs="Times New Roman"/>
          <w:sz w:val="24"/>
          <w:szCs w:val="24"/>
          <w:lang w:eastAsia="ru-RU"/>
        </w:rPr>
        <w:t>) организацией, при этом такая уступка допускается только в границах одной зоны теплоснабжения.</w:t>
      </w:r>
    </w:p>
    <w:p w:rsidR="002B216D" w:rsidRPr="002B216D" w:rsidRDefault="002B216D" w:rsidP="00C36168">
      <w:pPr>
        <w:spacing w:before="100" w:beforeAutospacing="1" w:after="240" w:line="240" w:lineRule="auto"/>
        <w:jc w:val="both"/>
        <w:rPr>
          <w:rFonts w:ascii="Times New Roman" w:eastAsia="Times New Roman" w:hAnsi="Times New Roman" w:cs="Times New Roman"/>
          <w:sz w:val="24"/>
          <w:szCs w:val="24"/>
          <w:lang w:eastAsia="ru-RU"/>
        </w:rPr>
      </w:pPr>
      <w:r w:rsidRPr="002B216D">
        <w:rPr>
          <w:rFonts w:ascii="Times New Roman" w:eastAsia="Times New Roman" w:hAnsi="Times New Roman" w:cs="Times New Roman"/>
          <w:sz w:val="24"/>
          <w:szCs w:val="24"/>
          <w:lang w:eastAsia="ru-RU"/>
        </w:rPr>
        <w:t>68. Уступка права осуществляется путем:</w:t>
      </w:r>
    </w:p>
    <w:p w:rsidR="002B216D" w:rsidRPr="002B216D" w:rsidRDefault="002B216D" w:rsidP="00C36168">
      <w:pPr>
        <w:spacing w:before="100" w:beforeAutospacing="1" w:after="240" w:line="240" w:lineRule="auto"/>
        <w:jc w:val="both"/>
        <w:rPr>
          <w:rFonts w:ascii="Times New Roman" w:eastAsia="Times New Roman" w:hAnsi="Times New Roman" w:cs="Times New Roman"/>
          <w:sz w:val="24"/>
          <w:szCs w:val="24"/>
          <w:lang w:eastAsia="ru-RU"/>
        </w:rPr>
      </w:pPr>
      <w:r w:rsidRPr="002B216D">
        <w:rPr>
          <w:rFonts w:ascii="Times New Roman" w:eastAsia="Times New Roman" w:hAnsi="Times New Roman" w:cs="Times New Roman"/>
          <w:sz w:val="24"/>
          <w:szCs w:val="24"/>
          <w:lang w:eastAsia="ru-RU"/>
        </w:rPr>
        <w:t>заключения потребителем, ранее подключенным к системе теплоснабжения, и новым потребителем в установленном порядке соглашения об уступке права на использование мощности;</w:t>
      </w:r>
    </w:p>
    <w:p w:rsidR="002B216D" w:rsidRPr="002B216D" w:rsidRDefault="002B216D" w:rsidP="00C36168">
      <w:pPr>
        <w:spacing w:before="100" w:beforeAutospacing="1" w:after="240" w:line="240" w:lineRule="auto"/>
        <w:jc w:val="both"/>
        <w:rPr>
          <w:rFonts w:ascii="Times New Roman" w:eastAsia="Times New Roman" w:hAnsi="Times New Roman" w:cs="Times New Roman"/>
          <w:sz w:val="24"/>
          <w:szCs w:val="24"/>
          <w:lang w:eastAsia="ru-RU"/>
        </w:rPr>
      </w:pPr>
      <w:r w:rsidRPr="002B216D">
        <w:rPr>
          <w:rFonts w:ascii="Times New Roman" w:eastAsia="Times New Roman" w:hAnsi="Times New Roman" w:cs="Times New Roman"/>
          <w:sz w:val="24"/>
          <w:szCs w:val="24"/>
          <w:lang w:eastAsia="ru-RU"/>
        </w:rPr>
        <w:t>заключения новым потребителем и исполнителем договора о подключении;</w:t>
      </w:r>
    </w:p>
    <w:p w:rsidR="002B216D" w:rsidRPr="002B216D" w:rsidRDefault="002B216D" w:rsidP="00C36168">
      <w:pPr>
        <w:spacing w:before="100" w:beforeAutospacing="1" w:after="240" w:line="240" w:lineRule="auto"/>
        <w:jc w:val="both"/>
        <w:rPr>
          <w:rFonts w:ascii="Times New Roman" w:eastAsia="Times New Roman" w:hAnsi="Times New Roman" w:cs="Times New Roman"/>
          <w:sz w:val="24"/>
          <w:szCs w:val="24"/>
          <w:lang w:eastAsia="ru-RU"/>
        </w:rPr>
      </w:pPr>
      <w:r w:rsidRPr="002B216D">
        <w:rPr>
          <w:rFonts w:ascii="Times New Roman" w:eastAsia="Times New Roman" w:hAnsi="Times New Roman" w:cs="Times New Roman"/>
          <w:sz w:val="24"/>
          <w:szCs w:val="24"/>
          <w:lang w:eastAsia="ru-RU"/>
        </w:rPr>
        <w:t xml:space="preserve">заключения между потребителем, ранее подключенным к системе теплоснабжения, и теплоснабжающей организацией дополнительного соглашения к договору теплоснабжения в связи с уступкой тепловой мощности (нагрузки) или соглашения о </w:t>
      </w:r>
      <w:r w:rsidRPr="002B216D">
        <w:rPr>
          <w:rFonts w:ascii="Times New Roman" w:eastAsia="Times New Roman" w:hAnsi="Times New Roman" w:cs="Times New Roman"/>
          <w:sz w:val="24"/>
          <w:szCs w:val="24"/>
          <w:lang w:eastAsia="ru-RU"/>
        </w:rPr>
        <w:lastRenderedPageBreak/>
        <w:t>расторжении такого договора теплоснабжения, а также о переоформлении акта о подключении в соответствии с измененным размером подключенной тепловой нагрузки.</w:t>
      </w:r>
    </w:p>
    <w:p w:rsidR="002B216D" w:rsidRPr="002B216D" w:rsidRDefault="002B216D" w:rsidP="00C36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B216D">
        <w:rPr>
          <w:rFonts w:ascii="Times New Roman" w:eastAsia="Times New Roman" w:hAnsi="Times New Roman" w:cs="Times New Roman"/>
          <w:sz w:val="24"/>
          <w:szCs w:val="24"/>
          <w:lang w:eastAsia="ru-RU"/>
        </w:rPr>
        <w:t xml:space="preserve">До заключения соглашения об уступке права на использование мощности новый потребитель направляет запрос в теплоснабжающую или </w:t>
      </w:r>
      <w:proofErr w:type="spellStart"/>
      <w:r w:rsidRPr="002B216D">
        <w:rPr>
          <w:rFonts w:ascii="Times New Roman" w:eastAsia="Times New Roman" w:hAnsi="Times New Roman" w:cs="Times New Roman"/>
          <w:sz w:val="24"/>
          <w:szCs w:val="24"/>
          <w:lang w:eastAsia="ru-RU"/>
        </w:rPr>
        <w:t>теплосетевую</w:t>
      </w:r>
      <w:proofErr w:type="spellEnd"/>
      <w:r w:rsidRPr="002B216D">
        <w:rPr>
          <w:rFonts w:ascii="Times New Roman" w:eastAsia="Times New Roman" w:hAnsi="Times New Roman" w:cs="Times New Roman"/>
          <w:sz w:val="24"/>
          <w:szCs w:val="24"/>
          <w:lang w:eastAsia="ru-RU"/>
        </w:rPr>
        <w:t xml:space="preserve"> организацию в соответствии с </w:t>
      </w:r>
      <w:hyperlink r:id="rId75" w:anchor="7EG0KI" w:history="1">
        <w:r w:rsidRPr="002B216D">
          <w:rPr>
            <w:rFonts w:ascii="Times New Roman" w:eastAsia="Times New Roman" w:hAnsi="Times New Roman" w:cs="Times New Roman"/>
            <w:color w:val="0000FF"/>
            <w:sz w:val="24"/>
            <w:szCs w:val="24"/>
            <w:u w:val="single"/>
            <w:lang w:eastAsia="ru-RU"/>
          </w:rPr>
          <w:t>пунктом 71 настоящих Правил</w:t>
        </w:r>
      </w:hyperlink>
      <w:r w:rsidRPr="002B216D">
        <w:rPr>
          <w:rFonts w:ascii="Times New Roman" w:eastAsia="Times New Roman" w:hAnsi="Times New Roman" w:cs="Times New Roman"/>
          <w:sz w:val="24"/>
          <w:szCs w:val="24"/>
          <w:lang w:eastAsia="ru-RU"/>
        </w:rPr>
        <w:t>.</w:t>
      </w:r>
    </w:p>
    <w:p w:rsidR="002B216D" w:rsidRDefault="002B216D" w:rsidP="00C36168">
      <w:pPr>
        <w:pStyle w:val="formattext"/>
        <w:spacing w:after="240" w:afterAutospacing="0"/>
        <w:jc w:val="both"/>
      </w:pPr>
      <w:r>
        <w:t xml:space="preserve">69. Новый потребитель направляет заявку на подключение организации, к тепловым сетям которой будут подключены </w:t>
      </w:r>
      <w:proofErr w:type="spellStart"/>
      <w:r>
        <w:t>теплопринимающие</w:t>
      </w:r>
      <w:proofErr w:type="spellEnd"/>
      <w:r>
        <w:t xml:space="preserve"> установки указанного лица.</w:t>
      </w:r>
    </w:p>
    <w:p w:rsidR="002B216D" w:rsidRDefault="002B216D" w:rsidP="00C36168">
      <w:pPr>
        <w:pStyle w:val="formattext"/>
        <w:spacing w:after="240" w:afterAutospacing="0"/>
        <w:jc w:val="both"/>
      </w:pPr>
      <w:r>
        <w:t xml:space="preserve">В заявке на подключение помимо сведений, предусмотренных </w:t>
      </w:r>
      <w:hyperlink r:id="rId76" w:anchor="7DM0K9" w:history="1">
        <w:r>
          <w:rPr>
            <w:rStyle w:val="a3"/>
          </w:rPr>
          <w:t>пунктом 35 настоящих Правил</w:t>
        </w:r>
      </w:hyperlink>
      <w:r>
        <w:t xml:space="preserve">, указываются сведения об уступке права на использование мощности, в том числе наименование и местонахождение каждой из сторон соглашения об уступке права на использование мощности, точка подключения и объем уступаемой мощности. </w:t>
      </w:r>
      <w:proofErr w:type="gramStart"/>
      <w:r>
        <w:t xml:space="preserve">К указанной заявке помимо документов, предусмотренных </w:t>
      </w:r>
      <w:hyperlink r:id="rId77" w:anchor="7DO0KA" w:history="1">
        <w:r>
          <w:rPr>
            <w:rStyle w:val="a3"/>
          </w:rPr>
          <w:t>пунктами 36</w:t>
        </w:r>
      </w:hyperlink>
      <w:r>
        <w:t xml:space="preserve"> и </w:t>
      </w:r>
      <w:hyperlink r:id="rId78" w:anchor="7E60KD" w:history="1">
        <w:r>
          <w:rPr>
            <w:rStyle w:val="a3"/>
          </w:rPr>
          <w:t>66 настоящих Правил</w:t>
        </w:r>
      </w:hyperlink>
      <w:r>
        <w:t xml:space="preserve">, прилагаются копии акта о подключении или иных документов, подтверждающих параметры подключения, заверенная сторонами копия соглашения об уступке права на использование мощности, а также документы, удостоверяющие размер снижения тепловой нагрузки и подтверждающие соблюдение требований, указанных в абзаце втором </w:t>
      </w:r>
      <w:hyperlink r:id="rId79" w:anchor="7E60KD" w:history="1">
        <w:r>
          <w:rPr>
            <w:rStyle w:val="a3"/>
          </w:rPr>
          <w:t>пункта 66 настоящих Правил</w:t>
        </w:r>
      </w:hyperlink>
      <w:r>
        <w:t>. Допускается уступка несколькими лицами в пользу одного</w:t>
      </w:r>
      <w:proofErr w:type="gramEnd"/>
      <w:r>
        <w:t xml:space="preserve"> лица мощности в пределах зоны действия источника тепловой энергии.</w:t>
      </w:r>
    </w:p>
    <w:p w:rsidR="002B216D" w:rsidRDefault="002B216D" w:rsidP="00C36168">
      <w:pPr>
        <w:pStyle w:val="formattext"/>
        <w:spacing w:after="240" w:afterAutospacing="0"/>
        <w:jc w:val="both"/>
      </w:pPr>
      <w:r>
        <w:t>70. В соглашении об уступке права на использование мощности предусматриваются следующие обязательства лица (лиц), уступающего право на использование мощности:</w:t>
      </w:r>
    </w:p>
    <w:p w:rsidR="002B216D" w:rsidRDefault="002B216D" w:rsidP="00C36168">
      <w:pPr>
        <w:pStyle w:val="formattext"/>
        <w:spacing w:after="240" w:afterAutospacing="0"/>
        <w:jc w:val="both"/>
      </w:pPr>
      <w:r>
        <w:t>выполнение технических действий, обеспечивающих подключение;</w:t>
      </w:r>
    </w:p>
    <w:p w:rsidR="002B216D" w:rsidRDefault="002B216D" w:rsidP="00C36168">
      <w:pPr>
        <w:pStyle w:val="formattext"/>
        <w:spacing w:after="240" w:afterAutospacing="0"/>
        <w:jc w:val="both"/>
      </w:pPr>
      <w:r>
        <w:t>внесение изменений в документы, предусматривающие размер подключенной тепловой нагрузки лица (лиц), уступающег</w:t>
      </w:r>
      <w:proofErr w:type="gramStart"/>
      <w:r>
        <w:t>о(</w:t>
      </w:r>
      <w:proofErr w:type="gramEnd"/>
      <w:r>
        <w:t>-</w:t>
      </w:r>
      <w:proofErr w:type="spellStart"/>
      <w:r>
        <w:t>щих</w:t>
      </w:r>
      <w:proofErr w:type="spellEnd"/>
      <w:r>
        <w:t xml:space="preserve">) право на использование мощности, до осуществления фактического подключения </w:t>
      </w:r>
      <w:proofErr w:type="spellStart"/>
      <w:r>
        <w:t>теплопотребляющих</w:t>
      </w:r>
      <w:proofErr w:type="spellEnd"/>
      <w:r>
        <w:t xml:space="preserve"> установок нового потребителя.</w:t>
      </w:r>
    </w:p>
    <w:p w:rsidR="002B216D" w:rsidRDefault="002B216D" w:rsidP="00C36168">
      <w:pPr>
        <w:pStyle w:val="formattext"/>
        <w:spacing w:after="240" w:afterAutospacing="0"/>
        <w:jc w:val="both"/>
      </w:pPr>
      <w:proofErr w:type="gramStart"/>
      <w:r>
        <w:t>В случае если новый потребитель в дальнейшем не осуществит подключение объекта по каким-либо причинам, право на использование мощности может быть по решению сторон возвращено лицу, уступившему этому новому потребителю право на использование мощности, путем внесения изменений в соглашение об уступке права на использование мощности при условии, что теплоснабжающая (</w:t>
      </w:r>
      <w:proofErr w:type="spellStart"/>
      <w:r>
        <w:t>теплосетевая</w:t>
      </w:r>
      <w:proofErr w:type="spellEnd"/>
      <w:r>
        <w:t xml:space="preserve"> организация), к системе теплоснабжения которой подключены </w:t>
      </w:r>
      <w:proofErr w:type="spellStart"/>
      <w:r>
        <w:t>теплопотребляющие</w:t>
      </w:r>
      <w:proofErr w:type="spellEnd"/>
      <w:r>
        <w:t xml:space="preserve"> установки потребителя, отказала в</w:t>
      </w:r>
      <w:proofErr w:type="gramEnd"/>
      <w:r>
        <w:t xml:space="preserve"> </w:t>
      </w:r>
      <w:proofErr w:type="gramStart"/>
      <w:r>
        <w:t>заключении</w:t>
      </w:r>
      <w:proofErr w:type="gramEnd"/>
      <w:r>
        <w:t xml:space="preserve"> соглашения об уступке права на использование тепловой мощности (нагрузки) в свою пользу.</w:t>
      </w:r>
    </w:p>
    <w:p w:rsidR="002B216D" w:rsidRDefault="002B216D" w:rsidP="00C36168">
      <w:pPr>
        <w:pStyle w:val="formattext"/>
        <w:spacing w:after="240" w:afterAutospacing="0"/>
        <w:jc w:val="both"/>
      </w:pPr>
      <w:r>
        <w:t xml:space="preserve">71. </w:t>
      </w:r>
      <w:proofErr w:type="gramStart"/>
      <w:r>
        <w:t xml:space="preserve">Любое лицо, заинтересованное в перераспределении в свою пользу мощности, используемой другими лицами, обязано обратиться с запросом в теплоснабжающую или </w:t>
      </w:r>
      <w:proofErr w:type="spellStart"/>
      <w:r>
        <w:t>теплосетевую</w:t>
      </w:r>
      <w:proofErr w:type="spellEnd"/>
      <w:r>
        <w:t xml:space="preserve"> организацию, к тепловым сетям или источникам тепловой энергии которой подключены или могут быть подключены его объекты, за информацией о возможности уступки права на использование мощности со стороны соответствующей организации или со стороны других лиц, при наличии согласия в письменной форме</w:t>
      </w:r>
      <w:proofErr w:type="gramEnd"/>
      <w:r>
        <w:t xml:space="preserve"> этих лиц, и за определением наличия технических ограничений на перераспределение мощности (далее - запрос в теплоснабжающую или </w:t>
      </w:r>
      <w:proofErr w:type="spellStart"/>
      <w:r>
        <w:t>теплосетевую</w:t>
      </w:r>
      <w:proofErr w:type="spellEnd"/>
      <w:r>
        <w:t xml:space="preserve"> организацию).</w:t>
      </w:r>
    </w:p>
    <w:p w:rsidR="002B216D" w:rsidRDefault="002B216D" w:rsidP="00C36168">
      <w:pPr>
        <w:pStyle w:val="formattext"/>
        <w:spacing w:after="240" w:afterAutospacing="0"/>
        <w:jc w:val="both"/>
      </w:pPr>
      <w:r>
        <w:t xml:space="preserve">В запросе в теплоснабжающую или </w:t>
      </w:r>
      <w:proofErr w:type="spellStart"/>
      <w:r>
        <w:t>теплосетевую</w:t>
      </w:r>
      <w:proofErr w:type="spellEnd"/>
      <w:r>
        <w:t xml:space="preserve"> организацию указываются:</w:t>
      </w:r>
    </w:p>
    <w:p w:rsidR="002B216D" w:rsidRDefault="002B216D" w:rsidP="00C36168">
      <w:pPr>
        <w:pStyle w:val="formattext"/>
        <w:spacing w:after="240" w:afterAutospacing="0"/>
        <w:jc w:val="both"/>
      </w:pPr>
      <w:r>
        <w:lastRenderedPageBreak/>
        <w:t xml:space="preserve">наименование лица, которое может уступить право на использование мощности (с указанием местонахождения </w:t>
      </w:r>
      <w:proofErr w:type="spellStart"/>
      <w:r>
        <w:t>теплопринимающих</w:t>
      </w:r>
      <w:proofErr w:type="spellEnd"/>
      <w:r>
        <w:t xml:space="preserve"> установок, точек подключения и уступаемой мощности) (при отсутствии - запрос возможности уступки прав в </w:t>
      </w:r>
      <w:proofErr w:type="gramStart"/>
      <w:r>
        <w:t>отношении</w:t>
      </w:r>
      <w:proofErr w:type="gramEnd"/>
      <w:r>
        <w:t xml:space="preserve"> ранее уступленной мощности в пользу теплоснабжающей (</w:t>
      </w:r>
      <w:proofErr w:type="spellStart"/>
      <w:r>
        <w:t>теплосетевой</w:t>
      </w:r>
      <w:proofErr w:type="spellEnd"/>
      <w:r>
        <w:t>) организации);</w:t>
      </w:r>
    </w:p>
    <w:p w:rsidR="002B216D" w:rsidRDefault="002B216D" w:rsidP="00C36168">
      <w:pPr>
        <w:pStyle w:val="formattext"/>
        <w:spacing w:after="240" w:afterAutospacing="0"/>
        <w:jc w:val="both"/>
      </w:pPr>
      <w:r>
        <w:t>наименование нового потребителя с указанием местонахождения подключаемого объекта, точек подключения и объема уступаемой мощности.</w:t>
      </w:r>
    </w:p>
    <w:p w:rsidR="002B216D" w:rsidRDefault="002B216D" w:rsidP="00C36168">
      <w:pPr>
        <w:pStyle w:val="formattext"/>
        <w:spacing w:after="240" w:afterAutospacing="0"/>
        <w:jc w:val="both"/>
      </w:pPr>
      <w:r>
        <w:t xml:space="preserve">72. Теплоснабжающая или </w:t>
      </w:r>
      <w:proofErr w:type="spellStart"/>
      <w:r>
        <w:t>теплосетевая</w:t>
      </w:r>
      <w:proofErr w:type="spellEnd"/>
      <w:r>
        <w:t xml:space="preserve"> организация в течение 30 дней со дня получения запроса представляет лицу, направившему запрос в теплоснабжающую или </w:t>
      </w:r>
      <w:proofErr w:type="spellStart"/>
      <w:r>
        <w:t>теплосетевую</w:t>
      </w:r>
      <w:proofErr w:type="spellEnd"/>
      <w:r>
        <w:t xml:space="preserve"> организацию, в письменной форме информацию, содержащую сведения о точках подключения и информацию о наличии или об отсутствии технических ограничений на перераспределение мощности. Указанная информация представляется на безвозмездной основе.</w:t>
      </w:r>
    </w:p>
    <w:p w:rsidR="002B216D" w:rsidRDefault="002B216D" w:rsidP="00C36168">
      <w:pPr>
        <w:pStyle w:val="formattext"/>
        <w:spacing w:after="240" w:afterAutospacing="0"/>
        <w:jc w:val="both"/>
      </w:pPr>
      <w:r>
        <w:t>73. Плата за подключение устанавливается в порядке, установленном законодательством Российской Федерации, в соответствии с заключенным договором о подключении.</w:t>
      </w:r>
    </w:p>
    <w:p w:rsidR="002B216D" w:rsidRDefault="002B216D" w:rsidP="00C36168">
      <w:pPr>
        <w:pStyle w:val="formattext"/>
        <w:spacing w:after="240" w:afterAutospacing="0"/>
        <w:jc w:val="both"/>
      </w:pPr>
      <w:r>
        <w:t>74. К техническим ограничениям на перераспределение мощности относятся:</w:t>
      </w:r>
    </w:p>
    <w:p w:rsidR="002B216D" w:rsidRDefault="002B216D" w:rsidP="00C36168">
      <w:pPr>
        <w:pStyle w:val="formattext"/>
        <w:spacing w:after="240" w:afterAutospacing="0"/>
        <w:jc w:val="both"/>
      </w:pPr>
      <w:r>
        <w:t>недостаточность пропускной способности тепловых сетей;</w:t>
      </w:r>
    </w:p>
    <w:p w:rsidR="002B216D" w:rsidRDefault="002B216D" w:rsidP="00C36168">
      <w:pPr>
        <w:pStyle w:val="formattext"/>
        <w:spacing w:after="240" w:afterAutospacing="0"/>
        <w:jc w:val="both"/>
      </w:pPr>
      <w:r>
        <w:t>недопустимое нарушение качества и надежности теплоснабжения иных потребителей, включая повышение давления в обратном трубопроводе тепловой сети выше предельно допустимого.</w:t>
      </w:r>
    </w:p>
    <w:p w:rsidR="002B216D" w:rsidRDefault="002B216D" w:rsidP="00C36168">
      <w:pPr>
        <w:pStyle w:val="formattext"/>
        <w:spacing w:after="240" w:afterAutospacing="0"/>
        <w:jc w:val="both"/>
      </w:pPr>
      <w:r>
        <w:t xml:space="preserve">75. К отношениям, возникающим после получения теплоснабжающей или </w:t>
      </w:r>
      <w:proofErr w:type="spellStart"/>
      <w:r>
        <w:t>теплосетевой</w:t>
      </w:r>
      <w:proofErr w:type="spellEnd"/>
      <w:r>
        <w:t xml:space="preserve"> организацией заявки на подключение посредством уступки права на использование мощности, применяются положения настоящих Правил.</w:t>
      </w:r>
    </w:p>
    <w:p w:rsidR="002B216D" w:rsidRDefault="002B216D" w:rsidP="00C36168">
      <w:pPr>
        <w:pStyle w:val="formattext"/>
        <w:spacing w:after="240" w:afterAutospacing="0"/>
        <w:jc w:val="both"/>
      </w:pPr>
      <w:r>
        <w:t xml:space="preserve">76. Теплоснабжающая или </w:t>
      </w:r>
      <w:proofErr w:type="spellStart"/>
      <w:r>
        <w:t>теплосетевая</w:t>
      </w:r>
      <w:proofErr w:type="spellEnd"/>
      <w:r>
        <w:t xml:space="preserve"> организация вправе отказать в представлении информации, указанной в </w:t>
      </w:r>
      <w:hyperlink r:id="rId80" w:anchor="7EI0KJ" w:history="1">
        <w:r>
          <w:rPr>
            <w:rStyle w:val="a3"/>
          </w:rPr>
          <w:t>пункте 72 настоящих Правил</w:t>
        </w:r>
      </w:hyperlink>
      <w:r>
        <w:t>, и (или) заключении договора о подключении с новым потребителем по следующим основаниям:</w:t>
      </w:r>
    </w:p>
    <w:p w:rsidR="002B216D" w:rsidRDefault="002B216D" w:rsidP="00C36168">
      <w:pPr>
        <w:pStyle w:val="formattext"/>
        <w:spacing w:after="240" w:afterAutospacing="0"/>
        <w:jc w:val="both"/>
      </w:pPr>
      <w:r>
        <w:t xml:space="preserve">заявка на подключение и (или) запрос в теплоснабжающую или </w:t>
      </w:r>
      <w:proofErr w:type="spellStart"/>
      <w:r>
        <w:t>теплосетевую</w:t>
      </w:r>
      <w:proofErr w:type="spellEnd"/>
      <w:r>
        <w:t xml:space="preserve"> организацию поданы в организацию, не владеющую тепловыми сетями или источниками тепловой энергии, к которым подключены </w:t>
      </w:r>
      <w:proofErr w:type="spellStart"/>
      <w:r>
        <w:t>теплопринимающие</w:t>
      </w:r>
      <w:proofErr w:type="spellEnd"/>
      <w:r>
        <w:t xml:space="preserve"> установки лица (лиц), уступающего право на использование мощности;</w:t>
      </w:r>
    </w:p>
    <w:p w:rsidR="002B216D" w:rsidRDefault="002B216D" w:rsidP="00C36168">
      <w:pPr>
        <w:pStyle w:val="formattext"/>
        <w:spacing w:after="240" w:afterAutospacing="0"/>
        <w:jc w:val="both"/>
      </w:pPr>
      <w:r>
        <w:t xml:space="preserve">заявка на подключение и (или) запрос в теплоснабжающую или </w:t>
      </w:r>
      <w:proofErr w:type="spellStart"/>
      <w:r>
        <w:t>теплосетевую</w:t>
      </w:r>
      <w:proofErr w:type="spellEnd"/>
      <w:r>
        <w:t xml:space="preserve"> организацию не содержат сведений и (или) документов, установленных </w:t>
      </w:r>
      <w:hyperlink r:id="rId81" w:anchor="7EC0KG" w:history="1">
        <w:r>
          <w:rPr>
            <w:rStyle w:val="a3"/>
          </w:rPr>
          <w:t>пунктом 69 настоящих Правил</w:t>
        </w:r>
      </w:hyperlink>
      <w:r>
        <w:t>, или содержат недостоверные сведения;</w:t>
      </w:r>
    </w:p>
    <w:p w:rsidR="002B216D" w:rsidRDefault="002B216D" w:rsidP="00C36168">
      <w:pPr>
        <w:pStyle w:val="formattext"/>
        <w:jc w:val="both"/>
      </w:pPr>
      <w:proofErr w:type="gramStart"/>
      <w:r>
        <w:t xml:space="preserve">в заверенной копии заключенного соглашения об уступке права на использование мощности не предусмотрены обязательства лица (лиц), подключенная мощность </w:t>
      </w:r>
      <w:proofErr w:type="spellStart"/>
      <w:r>
        <w:t>теплопотребляющих</w:t>
      </w:r>
      <w:proofErr w:type="spellEnd"/>
      <w:r>
        <w:t xml:space="preserve"> установок которого перераспределяется, по выполнению технических действий, обеспечивающих подключение, и (или) по внесению в документы изменений, предусматривающих изменение размера подключенной тепловой нагрузки в срок до осуществления фактического подключения </w:t>
      </w:r>
      <w:proofErr w:type="spellStart"/>
      <w:r>
        <w:t>теплопотребляющих</w:t>
      </w:r>
      <w:proofErr w:type="spellEnd"/>
      <w:r>
        <w:t xml:space="preserve"> установок нового потребителя.</w:t>
      </w:r>
      <w:proofErr w:type="gramEnd"/>
    </w:p>
    <w:p w:rsidR="00C36168" w:rsidRPr="00C36168" w:rsidRDefault="00C36168" w:rsidP="00C36168">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C36168">
        <w:rPr>
          <w:rFonts w:ascii="Times New Roman" w:eastAsia="Times New Roman" w:hAnsi="Times New Roman" w:cs="Times New Roman"/>
          <w:b/>
          <w:bCs/>
          <w:sz w:val="27"/>
          <w:szCs w:val="27"/>
          <w:lang w:eastAsia="ru-RU"/>
        </w:rPr>
        <w:lastRenderedPageBreak/>
        <w:t>III. Особенности подключения к системам теплоснабжения в ценовых зонах теплоснабжения</w:t>
      </w:r>
    </w:p>
    <w:p w:rsidR="00C36168" w:rsidRPr="00C36168" w:rsidRDefault="00C36168" w:rsidP="00C36168">
      <w:pPr>
        <w:spacing w:before="100" w:beforeAutospacing="1" w:after="24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77. Подключение к системам теплоснабжения в ценовых зонах теплоснабжения осуществляется в порядке, установленном настоящими Правилами, с учетом особенностей, определенных </w:t>
      </w:r>
      <w:hyperlink r:id="rId82" w:anchor="64U0IK" w:history="1">
        <w:r w:rsidRPr="00C36168">
          <w:rPr>
            <w:rFonts w:ascii="Times New Roman" w:eastAsia="Times New Roman" w:hAnsi="Times New Roman" w:cs="Times New Roman"/>
            <w:color w:val="0000FF"/>
            <w:sz w:val="24"/>
            <w:szCs w:val="24"/>
            <w:u w:val="single"/>
            <w:lang w:eastAsia="ru-RU"/>
          </w:rPr>
          <w:t>Федеральным законом "О теплоснабжении"</w:t>
        </w:r>
      </w:hyperlink>
      <w:r w:rsidRPr="00C36168">
        <w:rPr>
          <w:rFonts w:ascii="Times New Roman" w:eastAsia="Times New Roman" w:hAnsi="Times New Roman" w:cs="Times New Roman"/>
          <w:sz w:val="24"/>
          <w:szCs w:val="24"/>
          <w:lang w:eastAsia="ru-RU"/>
        </w:rPr>
        <w:t xml:space="preserve"> и настоящими Правилами. В отношении ценовых зон теплоснабжения </w:t>
      </w:r>
      <w:hyperlink r:id="rId83" w:anchor="7D60K4" w:history="1">
        <w:r w:rsidRPr="00C36168">
          <w:rPr>
            <w:rFonts w:ascii="Times New Roman" w:eastAsia="Times New Roman" w:hAnsi="Times New Roman" w:cs="Times New Roman"/>
            <w:color w:val="0000FF"/>
            <w:sz w:val="24"/>
            <w:szCs w:val="24"/>
            <w:u w:val="single"/>
            <w:lang w:eastAsia="ru-RU"/>
          </w:rPr>
          <w:t>пункты 3-6</w:t>
        </w:r>
      </w:hyperlink>
      <w:r w:rsidRPr="00C36168">
        <w:rPr>
          <w:rFonts w:ascii="Times New Roman" w:eastAsia="Times New Roman" w:hAnsi="Times New Roman" w:cs="Times New Roman"/>
          <w:sz w:val="24"/>
          <w:szCs w:val="24"/>
          <w:lang w:eastAsia="ru-RU"/>
        </w:rPr>
        <w:t xml:space="preserve">, </w:t>
      </w:r>
      <w:hyperlink r:id="rId84" w:anchor="7DG0K7" w:history="1">
        <w:r w:rsidRPr="00C36168">
          <w:rPr>
            <w:rFonts w:ascii="Times New Roman" w:eastAsia="Times New Roman" w:hAnsi="Times New Roman" w:cs="Times New Roman"/>
            <w:color w:val="0000FF"/>
            <w:sz w:val="24"/>
            <w:szCs w:val="24"/>
            <w:u w:val="single"/>
            <w:lang w:eastAsia="ru-RU"/>
          </w:rPr>
          <w:t>24</w:t>
        </w:r>
      </w:hyperlink>
      <w:r w:rsidRPr="00C36168">
        <w:rPr>
          <w:rFonts w:ascii="Times New Roman" w:eastAsia="Times New Roman" w:hAnsi="Times New Roman" w:cs="Times New Roman"/>
          <w:sz w:val="24"/>
          <w:szCs w:val="24"/>
          <w:lang w:eastAsia="ru-RU"/>
        </w:rPr>
        <w:t xml:space="preserve">, </w:t>
      </w:r>
      <w:hyperlink r:id="rId85" w:anchor="7DK0K9" w:history="1">
        <w:r w:rsidRPr="00C36168">
          <w:rPr>
            <w:rFonts w:ascii="Times New Roman" w:eastAsia="Times New Roman" w:hAnsi="Times New Roman" w:cs="Times New Roman"/>
            <w:color w:val="0000FF"/>
            <w:sz w:val="24"/>
            <w:szCs w:val="24"/>
            <w:u w:val="single"/>
            <w:lang w:eastAsia="ru-RU"/>
          </w:rPr>
          <w:t>26-34</w:t>
        </w:r>
      </w:hyperlink>
      <w:r w:rsidRPr="00C36168">
        <w:rPr>
          <w:rFonts w:ascii="Times New Roman" w:eastAsia="Times New Roman" w:hAnsi="Times New Roman" w:cs="Times New Roman"/>
          <w:sz w:val="24"/>
          <w:szCs w:val="24"/>
          <w:lang w:eastAsia="ru-RU"/>
        </w:rPr>
        <w:t xml:space="preserve">, абзацы четвертый и пятый </w:t>
      </w:r>
      <w:hyperlink r:id="rId86" w:anchor="7E20KF" w:history="1">
        <w:r w:rsidRPr="00C36168">
          <w:rPr>
            <w:rFonts w:ascii="Times New Roman" w:eastAsia="Times New Roman" w:hAnsi="Times New Roman" w:cs="Times New Roman"/>
            <w:color w:val="0000FF"/>
            <w:sz w:val="24"/>
            <w:szCs w:val="24"/>
            <w:u w:val="single"/>
            <w:lang w:eastAsia="ru-RU"/>
          </w:rPr>
          <w:t>пункта 41</w:t>
        </w:r>
      </w:hyperlink>
      <w:r w:rsidRPr="00C36168">
        <w:rPr>
          <w:rFonts w:ascii="Times New Roman" w:eastAsia="Times New Roman" w:hAnsi="Times New Roman" w:cs="Times New Roman"/>
          <w:sz w:val="24"/>
          <w:szCs w:val="24"/>
          <w:lang w:eastAsia="ru-RU"/>
        </w:rPr>
        <w:t xml:space="preserve">, </w:t>
      </w:r>
      <w:hyperlink r:id="rId87" w:anchor="7DO0K9" w:history="1">
        <w:r w:rsidRPr="00C36168">
          <w:rPr>
            <w:rFonts w:ascii="Times New Roman" w:eastAsia="Times New Roman" w:hAnsi="Times New Roman" w:cs="Times New Roman"/>
            <w:color w:val="0000FF"/>
            <w:sz w:val="24"/>
            <w:szCs w:val="24"/>
            <w:u w:val="single"/>
            <w:lang w:eastAsia="ru-RU"/>
          </w:rPr>
          <w:t>пункты 44-45</w:t>
        </w:r>
      </w:hyperlink>
      <w:r w:rsidRPr="00C36168">
        <w:rPr>
          <w:rFonts w:ascii="Times New Roman" w:eastAsia="Times New Roman" w:hAnsi="Times New Roman" w:cs="Times New Roman"/>
          <w:sz w:val="24"/>
          <w:szCs w:val="24"/>
          <w:lang w:eastAsia="ru-RU"/>
        </w:rPr>
        <w:t xml:space="preserve">, </w:t>
      </w:r>
      <w:hyperlink r:id="rId88" w:anchor="7E60KG" w:history="1">
        <w:r w:rsidRPr="00C36168">
          <w:rPr>
            <w:rFonts w:ascii="Times New Roman" w:eastAsia="Times New Roman" w:hAnsi="Times New Roman" w:cs="Times New Roman"/>
            <w:color w:val="0000FF"/>
            <w:sz w:val="24"/>
            <w:szCs w:val="24"/>
            <w:u w:val="single"/>
            <w:lang w:eastAsia="ru-RU"/>
          </w:rPr>
          <w:t>51</w:t>
        </w:r>
      </w:hyperlink>
      <w:r w:rsidRPr="00C36168">
        <w:rPr>
          <w:rFonts w:ascii="Times New Roman" w:eastAsia="Times New Roman" w:hAnsi="Times New Roman" w:cs="Times New Roman"/>
          <w:sz w:val="24"/>
          <w:szCs w:val="24"/>
          <w:lang w:eastAsia="ru-RU"/>
        </w:rPr>
        <w:t xml:space="preserve">, </w:t>
      </w:r>
      <w:hyperlink r:id="rId89" w:anchor="7E80KH" w:history="1">
        <w:r w:rsidRPr="00C36168">
          <w:rPr>
            <w:rFonts w:ascii="Times New Roman" w:eastAsia="Times New Roman" w:hAnsi="Times New Roman" w:cs="Times New Roman"/>
            <w:color w:val="0000FF"/>
            <w:sz w:val="24"/>
            <w:szCs w:val="24"/>
            <w:u w:val="single"/>
            <w:lang w:eastAsia="ru-RU"/>
          </w:rPr>
          <w:t>52</w:t>
        </w:r>
      </w:hyperlink>
      <w:r w:rsidRPr="00C36168">
        <w:rPr>
          <w:rFonts w:ascii="Times New Roman" w:eastAsia="Times New Roman" w:hAnsi="Times New Roman" w:cs="Times New Roman"/>
          <w:sz w:val="24"/>
          <w:szCs w:val="24"/>
          <w:lang w:eastAsia="ru-RU"/>
        </w:rPr>
        <w:t xml:space="preserve"> и </w:t>
      </w:r>
      <w:hyperlink r:id="rId90" w:anchor="7E40KE" w:history="1">
        <w:r w:rsidRPr="00C36168">
          <w:rPr>
            <w:rFonts w:ascii="Times New Roman" w:eastAsia="Times New Roman" w:hAnsi="Times New Roman" w:cs="Times New Roman"/>
            <w:color w:val="0000FF"/>
            <w:sz w:val="24"/>
            <w:szCs w:val="24"/>
            <w:u w:val="single"/>
            <w:lang w:eastAsia="ru-RU"/>
          </w:rPr>
          <w:t>55 настоящих Правил</w:t>
        </w:r>
      </w:hyperlink>
      <w:r w:rsidRPr="00C36168">
        <w:rPr>
          <w:rFonts w:ascii="Times New Roman" w:eastAsia="Times New Roman" w:hAnsi="Times New Roman" w:cs="Times New Roman"/>
          <w:sz w:val="24"/>
          <w:szCs w:val="24"/>
          <w:lang w:eastAsia="ru-RU"/>
        </w:rPr>
        <w:t xml:space="preserve"> не применяются.</w:t>
      </w:r>
    </w:p>
    <w:p w:rsidR="00C36168" w:rsidRPr="00C36168" w:rsidRDefault="00C36168" w:rsidP="00C36168">
      <w:pPr>
        <w:spacing w:before="100" w:beforeAutospacing="1" w:after="24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78. Подключение к системе теплоснабжения в ценовых зонах теплоснабжения осуществляется единой теплоснабжающей организацией в системе теплоснабжения, для подключения к которой подана заявка о подключении.</w:t>
      </w:r>
    </w:p>
    <w:p w:rsidR="00C36168" w:rsidRPr="00C36168" w:rsidRDefault="00C36168" w:rsidP="00C36168">
      <w:pPr>
        <w:spacing w:before="100" w:beforeAutospacing="1" w:after="24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Лица, заинтересованные в подключении к системе теплоснабжения, обращаются в единую теплоснабжающую организацию для заключения договора о подключении (технологическом присоединении) к системе теплоснабжения в ценовых зонах теплоснабжения (далее - договор о подключении в ценовых зонах теплоснабжения).</w:t>
      </w:r>
    </w:p>
    <w:p w:rsidR="00C36168" w:rsidRPr="00C36168" w:rsidRDefault="00C36168" w:rsidP="00C36168">
      <w:pPr>
        <w:spacing w:before="100" w:beforeAutospacing="1" w:after="240" w:line="240" w:lineRule="auto"/>
        <w:jc w:val="both"/>
        <w:rPr>
          <w:rFonts w:ascii="Times New Roman" w:eastAsia="Times New Roman" w:hAnsi="Times New Roman" w:cs="Times New Roman"/>
          <w:sz w:val="24"/>
          <w:szCs w:val="24"/>
          <w:lang w:eastAsia="ru-RU"/>
        </w:rPr>
      </w:pPr>
      <w:proofErr w:type="gramStart"/>
      <w:r w:rsidRPr="00C36168">
        <w:rPr>
          <w:rFonts w:ascii="Times New Roman" w:eastAsia="Times New Roman" w:hAnsi="Times New Roman" w:cs="Times New Roman"/>
          <w:sz w:val="24"/>
          <w:szCs w:val="24"/>
          <w:lang w:eastAsia="ru-RU"/>
        </w:rPr>
        <w:t xml:space="preserve">Единая теплоснабжающая организация по договору о подключении в ценовых зонах теплоснабжения принимает на себя обязательства по реализации мероприятий, необходимых для осуществления такого подключения, в том числе мероприятий по урегулированию отношений с </w:t>
      </w:r>
      <w:proofErr w:type="spellStart"/>
      <w:r w:rsidRPr="00C36168">
        <w:rPr>
          <w:rFonts w:ascii="Times New Roman" w:eastAsia="Times New Roman" w:hAnsi="Times New Roman" w:cs="Times New Roman"/>
          <w:sz w:val="24"/>
          <w:szCs w:val="24"/>
          <w:lang w:eastAsia="ru-RU"/>
        </w:rPr>
        <w:t>теплосетевыми</w:t>
      </w:r>
      <w:proofErr w:type="spellEnd"/>
      <w:r w:rsidRPr="00C36168">
        <w:rPr>
          <w:rFonts w:ascii="Times New Roman" w:eastAsia="Times New Roman" w:hAnsi="Times New Roman" w:cs="Times New Roman"/>
          <w:sz w:val="24"/>
          <w:szCs w:val="24"/>
          <w:lang w:eastAsia="ru-RU"/>
        </w:rPr>
        <w:t xml:space="preserve"> и (или) теплоснабжающими организациями, в случае если подключение осуществляется непосредственно к принадлежащим им объектам тепловой сети и (или) источникам тепловой энергии.</w:t>
      </w:r>
      <w:proofErr w:type="gramEnd"/>
    </w:p>
    <w:p w:rsidR="00C36168" w:rsidRPr="00C36168" w:rsidRDefault="00C36168" w:rsidP="00C36168">
      <w:pPr>
        <w:spacing w:before="100" w:beforeAutospacing="1" w:after="24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Единая теплоснабжающая организация выступает исполнителем по договору о подключении в ценовых зонах теплоснабжения.</w:t>
      </w:r>
    </w:p>
    <w:p w:rsidR="00C36168" w:rsidRPr="00C36168" w:rsidRDefault="00C36168" w:rsidP="00C36168">
      <w:pPr>
        <w:spacing w:before="100" w:beforeAutospacing="1" w:after="24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Отказ заявителю, в том числе застройщику, в подключении </w:t>
      </w:r>
      <w:proofErr w:type="spellStart"/>
      <w:r w:rsidRPr="00C36168">
        <w:rPr>
          <w:rFonts w:ascii="Times New Roman" w:eastAsia="Times New Roman" w:hAnsi="Times New Roman" w:cs="Times New Roman"/>
          <w:sz w:val="24"/>
          <w:szCs w:val="24"/>
          <w:lang w:eastAsia="ru-RU"/>
        </w:rPr>
        <w:t>теплопотребляющих</w:t>
      </w:r>
      <w:proofErr w:type="spellEnd"/>
      <w:r w:rsidRPr="00C36168">
        <w:rPr>
          <w:rFonts w:ascii="Times New Roman" w:eastAsia="Times New Roman" w:hAnsi="Times New Roman" w:cs="Times New Roman"/>
          <w:sz w:val="24"/>
          <w:szCs w:val="24"/>
          <w:lang w:eastAsia="ru-RU"/>
        </w:rPr>
        <w:t xml:space="preserve"> установок, находящихся в пределах 200 метров от устройств тепловой сети, к которой осуществляется (планируется) подключение, за исключение случаев, указанных в абзаце шестом </w:t>
      </w:r>
      <w:hyperlink r:id="rId91" w:anchor="7DI0K8" w:history="1">
        <w:r w:rsidRPr="00C36168">
          <w:rPr>
            <w:rFonts w:ascii="Times New Roman" w:eastAsia="Times New Roman" w:hAnsi="Times New Roman" w:cs="Times New Roman"/>
            <w:color w:val="0000FF"/>
            <w:sz w:val="24"/>
            <w:szCs w:val="24"/>
            <w:u w:val="single"/>
            <w:lang w:eastAsia="ru-RU"/>
          </w:rPr>
          <w:t>пункта 25 настоящих Правил</w:t>
        </w:r>
      </w:hyperlink>
      <w:r w:rsidRPr="00C36168">
        <w:rPr>
          <w:rFonts w:ascii="Times New Roman" w:eastAsia="Times New Roman" w:hAnsi="Times New Roman" w:cs="Times New Roman"/>
          <w:sz w:val="24"/>
          <w:szCs w:val="24"/>
          <w:lang w:eastAsia="ru-RU"/>
        </w:rPr>
        <w:t>, не допускается.</w:t>
      </w:r>
    </w:p>
    <w:p w:rsidR="00C36168" w:rsidRPr="00C36168" w:rsidRDefault="00C36168" w:rsidP="00C36168">
      <w:pPr>
        <w:spacing w:before="100" w:beforeAutospacing="1" w:after="24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79. Единая теплоснабжающая организация осуществляет выбор объекта теплоснабжения, принадлежащего на праве собственности и (или) на ином законном основании теплоснабжающей или </w:t>
      </w:r>
      <w:proofErr w:type="spellStart"/>
      <w:r w:rsidRPr="00C36168">
        <w:rPr>
          <w:rFonts w:ascii="Times New Roman" w:eastAsia="Times New Roman" w:hAnsi="Times New Roman" w:cs="Times New Roman"/>
          <w:sz w:val="24"/>
          <w:szCs w:val="24"/>
          <w:lang w:eastAsia="ru-RU"/>
        </w:rPr>
        <w:t>теплосетевой</w:t>
      </w:r>
      <w:proofErr w:type="spellEnd"/>
      <w:r w:rsidRPr="00C36168">
        <w:rPr>
          <w:rFonts w:ascii="Times New Roman" w:eastAsia="Times New Roman" w:hAnsi="Times New Roman" w:cs="Times New Roman"/>
          <w:sz w:val="24"/>
          <w:szCs w:val="24"/>
          <w:lang w:eastAsia="ru-RU"/>
        </w:rPr>
        <w:t xml:space="preserve"> организации, в зоне эксплуатационной ответственности которых находятся планируемые к подключению </w:t>
      </w:r>
      <w:proofErr w:type="spellStart"/>
      <w:r w:rsidRPr="00C36168">
        <w:rPr>
          <w:rFonts w:ascii="Times New Roman" w:eastAsia="Times New Roman" w:hAnsi="Times New Roman" w:cs="Times New Roman"/>
          <w:sz w:val="24"/>
          <w:szCs w:val="24"/>
          <w:lang w:eastAsia="ru-RU"/>
        </w:rPr>
        <w:t>теплопотребляющие</w:t>
      </w:r>
      <w:proofErr w:type="spellEnd"/>
      <w:r w:rsidRPr="00C36168">
        <w:rPr>
          <w:rFonts w:ascii="Times New Roman" w:eastAsia="Times New Roman" w:hAnsi="Times New Roman" w:cs="Times New Roman"/>
          <w:sz w:val="24"/>
          <w:szCs w:val="24"/>
          <w:lang w:eastAsia="ru-RU"/>
        </w:rPr>
        <w:t xml:space="preserve"> установки заявителя, к которому планируется непосредственное подключение, исходя из минимизации стоимости подключения и стоимости тепловой энергии (мощности).</w:t>
      </w:r>
    </w:p>
    <w:p w:rsidR="00C36168" w:rsidRPr="00C36168" w:rsidRDefault="00C36168" w:rsidP="00C36168">
      <w:pPr>
        <w:spacing w:before="100" w:beforeAutospacing="1" w:after="24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80. Договор о подключении в ценовых зонах теплоснабжения содержит следующие существенные условия:</w:t>
      </w:r>
    </w:p>
    <w:p w:rsidR="00C36168" w:rsidRPr="00C36168" w:rsidRDefault="00C36168" w:rsidP="00C36168">
      <w:pPr>
        <w:spacing w:before="100" w:beforeAutospacing="1" w:after="24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перечень мероприятий (в том числе технических) по подключению объекта к системе теплоснабжения и обязательства сторон по их выполнению;</w:t>
      </w:r>
    </w:p>
    <w:p w:rsidR="00C36168" w:rsidRPr="00C36168" w:rsidRDefault="00C36168" w:rsidP="00C36168">
      <w:pPr>
        <w:spacing w:before="100" w:beforeAutospacing="1" w:after="24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срок подключения;</w:t>
      </w:r>
    </w:p>
    <w:p w:rsidR="00C36168" w:rsidRPr="00C36168" w:rsidRDefault="00C36168" w:rsidP="00C36168">
      <w:pPr>
        <w:spacing w:before="100" w:beforeAutospacing="1" w:after="24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размер платы за подключение;</w:t>
      </w:r>
    </w:p>
    <w:p w:rsidR="00C36168" w:rsidRPr="00C36168" w:rsidRDefault="00C36168" w:rsidP="00C36168">
      <w:pPr>
        <w:spacing w:before="100" w:beforeAutospacing="1" w:after="24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порядок и сроки внесения заявителем платы за подключение;</w:t>
      </w:r>
    </w:p>
    <w:p w:rsidR="00C36168" w:rsidRPr="00C36168" w:rsidRDefault="00C36168" w:rsidP="00C36168">
      <w:pPr>
        <w:spacing w:before="100" w:beforeAutospacing="1" w:after="24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lastRenderedPageBreak/>
        <w:t>размер и виды тепловой нагрузки подключаемого объекта;</w:t>
      </w:r>
    </w:p>
    <w:p w:rsidR="00C36168" w:rsidRPr="00C36168" w:rsidRDefault="00C36168" w:rsidP="00C36168">
      <w:pPr>
        <w:spacing w:before="100" w:beforeAutospacing="1" w:after="24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местоположение точек подключения;</w:t>
      </w:r>
    </w:p>
    <w:p w:rsidR="00C36168" w:rsidRPr="00C36168" w:rsidRDefault="00C36168" w:rsidP="00C36168">
      <w:pPr>
        <w:spacing w:before="100" w:beforeAutospacing="1" w:after="24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условия и порядок подключения внутриплощадочных и (или) внутридомовых сетей и оборудования подключаемого объекта к системе теплоснабжения;</w:t>
      </w:r>
    </w:p>
    <w:p w:rsidR="00C36168" w:rsidRPr="00C36168" w:rsidRDefault="00C36168" w:rsidP="00C36168">
      <w:pPr>
        <w:spacing w:before="100" w:beforeAutospacing="1" w:after="24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обязательства заявителя по оборудованию подключаемого объекта приборами учета тепловой энергии и теплоносителя;</w:t>
      </w:r>
    </w:p>
    <w:p w:rsidR="00C36168" w:rsidRPr="00C36168" w:rsidRDefault="00C36168" w:rsidP="00C36168">
      <w:pPr>
        <w:spacing w:before="100" w:beforeAutospacing="1" w:after="24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ответственность сторон за неисполнение либо за ненадлежащее исполнение договора о подключении в ценовых зонах теплоснабжения;</w:t>
      </w:r>
    </w:p>
    <w:p w:rsidR="00C36168" w:rsidRPr="00C36168" w:rsidRDefault="00C36168" w:rsidP="00C36168">
      <w:pPr>
        <w:spacing w:before="100" w:beforeAutospacing="1" w:after="24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условия отказа сторон от исполнения договора о подключении в ценовых зонах теплоснабжения;</w:t>
      </w:r>
    </w:p>
    <w:p w:rsidR="00C36168" w:rsidRPr="00C36168" w:rsidRDefault="00C36168" w:rsidP="00C36168">
      <w:pPr>
        <w:spacing w:before="100" w:beforeAutospacing="1" w:after="24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обязательства единой теплоснабжающей организации по реализации мероприятий по урегулированию отношений с </w:t>
      </w:r>
      <w:proofErr w:type="spellStart"/>
      <w:r w:rsidRPr="00C36168">
        <w:rPr>
          <w:rFonts w:ascii="Times New Roman" w:eastAsia="Times New Roman" w:hAnsi="Times New Roman" w:cs="Times New Roman"/>
          <w:sz w:val="24"/>
          <w:szCs w:val="24"/>
          <w:lang w:eastAsia="ru-RU"/>
        </w:rPr>
        <w:t>теплосетевыми</w:t>
      </w:r>
      <w:proofErr w:type="spellEnd"/>
      <w:r w:rsidRPr="00C36168">
        <w:rPr>
          <w:rFonts w:ascii="Times New Roman" w:eastAsia="Times New Roman" w:hAnsi="Times New Roman" w:cs="Times New Roman"/>
          <w:sz w:val="24"/>
          <w:szCs w:val="24"/>
          <w:lang w:eastAsia="ru-RU"/>
        </w:rPr>
        <w:t xml:space="preserve"> и (или) теплоснабжающими организациями, в случае если подключение осуществляется непосредственно к принадлежащим им объектам тепловой сети и (или) источникам тепловой энергии.</w:t>
      </w:r>
    </w:p>
    <w:p w:rsidR="00C36168" w:rsidRPr="00C36168" w:rsidRDefault="00C36168" w:rsidP="00C36168">
      <w:pPr>
        <w:spacing w:before="100" w:beforeAutospacing="1" w:after="24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81. </w:t>
      </w:r>
      <w:proofErr w:type="gramStart"/>
      <w:r w:rsidRPr="00C36168">
        <w:rPr>
          <w:rFonts w:ascii="Times New Roman" w:eastAsia="Times New Roman" w:hAnsi="Times New Roman" w:cs="Times New Roman"/>
          <w:sz w:val="24"/>
          <w:szCs w:val="24"/>
          <w:lang w:eastAsia="ru-RU"/>
        </w:rPr>
        <w:t xml:space="preserve">Стороны договора о подключении в ценовых зонах теплоснабжения вправе по соглашению сторон включить в него обязательства по заключению договора теплоснабжения с указанием существенных условий такого договора, установленных </w:t>
      </w:r>
      <w:hyperlink r:id="rId92" w:anchor="6540IN" w:history="1">
        <w:r w:rsidRPr="00C36168">
          <w:rPr>
            <w:rFonts w:ascii="Times New Roman" w:eastAsia="Times New Roman" w:hAnsi="Times New Roman" w:cs="Times New Roman"/>
            <w:color w:val="0000FF"/>
            <w:sz w:val="24"/>
            <w:szCs w:val="24"/>
            <w:u w:val="single"/>
            <w:lang w:eastAsia="ru-RU"/>
          </w:rPr>
          <w:t>Правилами организации теплоснабжения в Российской Федерации</w:t>
        </w:r>
      </w:hyperlink>
      <w:r w:rsidRPr="00C36168">
        <w:rPr>
          <w:rFonts w:ascii="Times New Roman" w:eastAsia="Times New Roman" w:hAnsi="Times New Roman" w:cs="Times New Roman"/>
          <w:sz w:val="24"/>
          <w:szCs w:val="24"/>
          <w:lang w:eastAsia="ru-RU"/>
        </w:rPr>
        <w:t xml:space="preserve">, утвержденными </w:t>
      </w:r>
      <w:hyperlink r:id="rId93" w:anchor="7D20K3" w:history="1">
        <w:r w:rsidRPr="00C36168">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w:t>
        </w:r>
        <w:proofErr w:type="gramEnd"/>
        <w:r w:rsidRPr="00C36168">
          <w:rPr>
            <w:rFonts w:ascii="Times New Roman" w:eastAsia="Times New Roman" w:hAnsi="Times New Roman" w:cs="Times New Roman"/>
            <w:color w:val="0000FF"/>
            <w:sz w:val="24"/>
            <w:szCs w:val="24"/>
            <w:u w:val="single"/>
            <w:lang w:eastAsia="ru-RU"/>
          </w:rPr>
          <w:t xml:space="preserve"> Федерации"</w:t>
        </w:r>
      </w:hyperlink>
      <w:r w:rsidRPr="00C36168">
        <w:rPr>
          <w:rFonts w:ascii="Times New Roman" w:eastAsia="Times New Roman" w:hAnsi="Times New Roman" w:cs="Times New Roman"/>
          <w:sz w:val="24"/>
          <w:szCs w:val="24"/>
          <w:lang w:eastAsia="ru-RU"/>
        </w:rPr>
        <w:t>.</w:t>
      </w:r>
    </w:p>
    <w:p w:rsidR="00C36168" w:rsidRPr="00C36168" w:rsidRDefault="00C36168" w:rsidP="00C36168">
      <w:pPr>
        <w:spacing w:before="100" w:beforeAutospacing="1" w:after="24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82. </w:t>
      </w:r>
      <w:proofErr w:type="gramStart"/>
      <w:r w:rsidRPr="00C36168">
        <w:rPr>
          <w:rFonts w:ascii="Times New Roman" w:eastAsia="Times New Roman" w:hAnsi="Times New Roman" w:cs="Times New Roman"/>
          <w:sz w:val="24"/>
          <w:szCs w:val="24"/>
          <w:lang w:eastAsia="ru-RU"/>
        </w:rPr>
        <w:t xml:space="preserve">В случае если для осуществления подключения требуется выполнение работ на объектах тепловой сети, принадлежащих </w:t>
      </w:r>
      <w:proofErr w:type="spellStart"/>
      <w:r w:rsidRPr="00C36168">
        <w:rPr>
          <w:rFonts w:ascii="Times New Roman" w:eastAsia="Times New Roman" w:hAnsi="Times New Roman" w:cs="Times New Roman"/>
          <w:sz w:val="24"/>
          <w:szCs w:val="24"/>
          <w:lang w:eastAsia="ru-RU"/>
        </w:rPr>
        <w:t>теплосетевой</w:t>
      </w:r>
      <w:proofErr w:type="spellEnd"/>
      <w:r w:rsidRPr="00C36168">
        <w:rPr>
          <w:rFonts w:ascii="Times New Roman" w:eastAsia="Times New Roman" w:hAnsi="Times New Roman" w:cs="Times New Roman"/>
          <w:sz w:val="24"/>
          <w:szCs w:val="24"/>
          <w:lang w:eastAsia="ru-RU"/>
        </w:rPr>
        <w:t xml:space="preserve"> организации, срок направления проекта договора о подключении в ценовых зонах теплоснабжения увеличивается на срок включения в договор оказания услуг по передаче тепловой энергии, теплоносителя условий о порядке и сроках осуществления работ по подключению </w:t>
      </w:r>
      <w:proofErr w:type="spellStart"/>
      <w:r w:rsidRPr="00C36168">
        <w:rPr>
          <w:rFonts w:ascii="Times New Roman" w:eastAsia="Times New Roman" w:hAnsi="Times New Roman" w:cs="Times New Roman"/>
          <w:sz w:val="24"/>
          <w:szCs w:val="24"/>
          <w:lang w:eastAsia="ru-RU"/>
        </w:rPr>
        <w:t>теплопотребляющих</w:t>
      </w:r>
      <w:proofErr w:type="spellEnd"/>
      <w:r w:rsidRPr="00C36168">
        <w:rPr>
          <w:rFonts w:ascii="Times New Roman" w:eastAsia="Times New Roman" w:hAnsi="Times New Roman" w:cs="Times New Roman"/>
          <w:sz w:val="24"/>
          <w:szCs w:val="24"/>
          <w:lang w:eastAsia="ru-RU"/>
        </w:rPr>
        <w:t xml:space="preserve"> установок и (или) источников тепловой энергии на объектах тепловой сети, принадлежащих</w:t>
      </w:r>
      <w:proofErr w:type="gramEnd"/>
      <w:r w:rsidRPr="00C36168">
        <w:rPr>
          <w:rFonts w:ascii="Times New Roman" w:eastAsia="Times New Roman" w:hAnsi="Times New Roman" w:cs="Times New Roman"/>
          <w:sz w:val="24"/>
          <w:szCs w:val="24"/>
          <w:lang w:eastAsia="ru-RU"/>
        </w:rPr>
        <w:t xml:space="preserve"> </w:t>
      </w:r>
      <w:proofErr w:type="spellStart"/>
      <w:r w:rsidRPr="00C36168">
        <w:rPr>
          <w:rFonts w:ascii="Times New Roman" w:eastAsia="Times New Roman" w:hAnsi="Times New Roman" w:cs="Times New Roman"/>
          <w:sz w:val="24"/>
          <w:szCs w:val="24"/>
          <w:lang w:eastAsia="ru-RU"/>
        </w:rPr>
        <w:t>теплосетевой</w:t>
      </w:r>
      <w:proofErr w:type="spellEnd"/>
      <w:r w:rsidRPr="00C36168">
        <w:rPr>
          <w:rFonts w:ascii="Times New Roman" w:eastAsia="Times New Roman" w:hAnsi="Times New Roman" w:cs="Times New Roman"/>
          <w:sz w:val="24"/>
          <w:szCs w:val="24"/>
          <w:lang w:eastAsia="ru-RU"/>
        </w:rPr>
        <w:t xml:space="preserve"> организации. В таком случае исполнитель обязан в течение 2 рабочих дней уведомить заявителя об увеличении срока направления проекта договора о подключении в ценовых зонах теплоснабжения.</w:t>
      </w:r>
    </w:p>
    <w:p w:rsidR="00C36168" w:rsidRPr="00C36168" w:rsidRDefault="00C36168" w:rsidP="00C36168">
      <w:pPr>
        <w:spacing w:before="100" w:beforeAutospacing="1" w:after="24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83. Нормативный срок подключения не может превышать 18 месяцев со дня заключения договора о подключении в ценовых зонах теплоснабжения, если более длительные сроки не указаны в заявке на подключение заявителя.</w:t>
      </w:r>
    </w:p>
    <w:p w:rsidR="00C36168" w:rsidRPr="00C36168" w:rsidRDefault="00C36168" w:rsidP="00C36168">
      <w:pPr>
        <w:spacing w:before="100" w:beforeAutospacing="1" w:after="24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В случае если в схеме теплоснабжения для выполнения мероприятий, направленных на обеспечение подключения, а также для обеспечения технической возможности подключения указаны более длительные сроки, срок подключения не должен превышать 3 года.</w:t>
      </w:r>
    </w:p>
    <w:p w:rsidR="00C36168" w:rsidRPr="00C36168" w:rsidRDefault="00C36168" w:rsidP="00C36168">
      <w:pPr>
        <w:spacing w:before="100" w:beforeAutospacing="1" w:after="24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Срок подключения, указанный в договоре о подключении в ценовых зонах теплоснабжения, может быть продлен по соглашению сторон.</w:t>
      </w:r>
    </w:p>
    <w:p w:rsidR="00C36168" w:rsidRPr="00C36168" w:rsidRDefault="00C36168" w:rsidP="00C36168">
      <w:pPr>
        <w:spacing w:before="100" w:beforeAutospacing="1" w:after="24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lastRenderedPageBreak/>
        <w:t>84. Плата за подключение в ценовых зонах теплоснабжения устанавливается по соглашению сторон.</w:t>
      </w:r>
    </w:p>
    <w:p w:rsidR="00C36168" w:rsidRPr="00C36168" w:rsidRDefault="00C36168" w:rsidP="00C36168">
      <w:pPr>
        <w:spacing w:before="100" w:beforeAutospacing="1" w:after="24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85. </w:t>
      </w:r>
      <w:proofErr w:type="gramStart"/>
      <w:r w:rsidRPr="00C36168">
        <w:rPr>
          <w:rFonts w:ascii="Times New Roman" w:eastAsia="Times New Roman" w:hAnsi="Times New Roman" w:cs="Times New Roman"/>
          <w:sz w:val="24"/>
          <w:szCs w:val="24"/>
          <w:lang w:eastAsia="ru-RU"/>
        </w:rPr>
        <w:t xml:space="preserve">В случае если заявитель и единая теплоснабжающая организация не достигли соглашения о размере платы за подключение к системе теплоснабжения, размер платы за подключение определяется органом регулирования в порядке, установленном </w:t>
      </w:r>
      <w:hyperlink r:id="rId94" w:anchor="8P20LT" w:history="1">
        <w:r w:rsidRPr="00C36168">
          <w:rPr>
            <w:rFonts w:ascii="Times New Roman" w:eastAsia="Times New Roman" w:hAnsi="Times New Roman" w:cs="Times New Roman"/>
            <w:color w:val="0000FF"/>
            <w:sz w:val="24"/>
            <w:szCs w:val="24"/>
            <w:u w:val="single"/>
            <w:lang w:eastAsia="ru-RU"/>
          </w:rPr>
          <w:t>частями 8-12 статьи 14 Федерального закона "О теплоснабжении"</w:t>
        </w:r>
      </w:hyperlink>
      <w:r w:rsidRPr="00C36168">
        <w:rPr>
          <w:rFonts w:ascii="Times New Roman" w:eastAsia="Times New Roman" w:hAnsi="Times New Roman" w:cs="Times New Roman"/>
          <w:sz w:val="24"/>
          <w:szCs w:val="24"/>
          <w:lang w:eastAsia="ru-RU"/>
        </w:rPr>
        <w:t xml:space="preserve">, а также </w:t>
      </w:r>
      <w:hyperlink r:id="rId95" w:anchor="7DO0KD" w:history="1">
        <w:r w:rsidRPr="00C36168">
          <w:rPr>
            <w:rFonts w:ascii="Times New Roman" w:eastAsia="Times New Roman" w:hAnsi="Times New Roman" w:cs="Times New Roman"/>
            <w:color w:val="0000FF"/>
            <w:sz w:val="24"/>
            <w:szCs w:val="24"/>
            <w:u w:val="single"/>
            <w:lang w:eastAsia="ru-RU"/>
          </w:rPr>
          <w:t>Основами ценообразования в сфере теплоснабжения</w:t>
        </w:r>
      </w:hyperlink>
      <w:r w:rsidRPr="00C36168">
        <w:rPr>
          <w:rFonts w:ascii="Times New Roman" w:eastAsia="Times New Roman" w:hAnsi="Times New Roman" w:cs="Times New Roman"/>
          <w:sz w:val="24"/>
          <w:szCs w:val="24"/>
          <w:lang w:eastAsia="ru-RU"/>
        </w:rPr>
        <w:t xml:space="preserve"> и </w:t>
      </w:r>
      <w:hyperlink r:id="rId96" w:anchor="A7A0NA" w:history="1">
        <w:r w:rsidRPr="00C36168">
          <w:rPr>
            <w:rFonts w:ascii="Times New Roman" w:eastAsia="Times New Roman" w:hAnsi="Times New Roman" w:cs="Times New Roman"/>
            <w:color w:val="0000FF"/>
            <w:sz w:val="24"/>
            <w:szCs w:val="24"/>
            <w:u w:val="single"/>
            <w:lang w:eastAsia="ru-RU"/>
          </w:rPr>
          <w:t>Правилами регулирования цен (тарифов) в сфере теплоснабжения</w:t>
        </w:r>
      </w:hyperlink>
      <w:r w:rsidRPr="00C36168">
        <w:rPr>
          <w:rFonts w:ascii="Times New Roman" w:eastAsia="Times New Roman" w:hAnsi="Times New Roman" w:cs="Times New Roman"/>
          <w:sz w:val="24"/>
          <w:szCs w:val="24"/>
          <w:lang w:eastAsia="ru-RU"/>
        </w:rPr>
        <w:t xml:space="preserve">, утвержденными </w:t>
      </w:r>
      <w:hyperlink r:id="rId97" w:anchor="64U0IK" w:history="1">
        <w:r w:rsidRPr="00C36168">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22 октября</w:t>
        </w:r>
        <w:proofErr w:type="gramEnd"/>
        <w:r w:rsidRPr="00C36168">
          <w:rPr>
            <w:rFonts w:ascii="Times New Roman" w:eastAsia="Times New Roman" w:hAnsi="Times New Roman" w:cs="Times New Roman"/>
            <w:color w:val="0000FF"/>
            <w:sz w:val="24"/>
            <w:szCs w:val="24"/>
            <w:u w:val="single"/>
            <w:lang w:eastAsia="ru-RU"/>
          </w:rPr>
          <w:t xml:space="preserve"> 2012 г. N 1075 "О ценообразовании в сфере теплоснабжения"</w:t>
        </w:r>
      </w:hyperlink>
      <w:r w:rsidRPr="00C36168">
        <w:rPr>
          <w:rFonts w:ascii="Times New Roman" w:eastAsia="Times New Roman" w:hAnsi="Times New Roman" w:cs="Times New Roman"/>
          <w:sz w:val="24"/>
          <w:szCs w:val="24"/>
          <w:lang w:eastAsia="ru-RU"/>
        </w:rPr>
        <w:t>.</w:t>
      </w:r>
    </w:p>
    <w:p w:rsidR="00C36168" w:rsidRPr="00C36168" w:rsidRDefault="00C36168" w:rsidP="00C36168">
      <w:pPr>
        <w:spacing w:before="100" w:beforeAutospacing="1" w:after="24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86. </w:t>
      </w:r>
      <w:proofErr w:type="gramStart"/>
      <w:r w:rsidRPr="00C36168">
        <w:rPr>
          <w:rFonts w:ascii="Times New Roman" w:eastAsia="Times New Roman" w:hAnsi="Times New Roman" w:cs="Times New Roman"/>
          <w:sz w:val="24"/>
          <w:szCs w:val="24"/>
          <w:lang w:eastAsia="ru-RU"/>
        </w:rPr>
        <w:t>В случае если стороны договора о подключении в ценовых зонах теплоснабжения не достигли соглашения о размере платы за подключение к системе теплоснабжения при отсутствии технической возможности подключения к системе теплоснабжения, в состав платы за подключение, устанавливаемой органом исполнительной власти субъекта Российской Федерации в области государственного регулирования цен (тарифов), включаются средства для компенсации регулируемой организации расходов, подлежащих учету при установлении индивидуальной</w:t>
      </w:r>
      <w:proofErr w:type="gramEnd"/>
      <w:r w:rsidRPr="00C36168">
        <w:rPr>
          <w:rFonts w:ascii="Times New Roman" w:eastAsia="Times New Roman" w:hAnsi="Times New Roman" w:cs="Times New Roman"/>
          <w:sz w:val="24"/>
          <w:szCs w:val="24"/>
          <w:lang w:eastAsia="ru-RU"/>
        </w:rPr>
        <w:t xml:space="preserve"> платы за подключение.</w:t>
      </w:r>
    </w:p>
    <w:p w:rsidR="00C36168" w:rsidRPr="00C36168" w:rsidRDefault="00C36168" w:rsidP="00C36168">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C36168">
        <w:rPr>
          <w:rFonts w:ascii="Times New Roman" w:eastAsia="Times New Roman" w:hAnsi="Times New Roman" w:cs="Times New Roman"/>
          <w:b/>
          <w:bCs/>
          <w:sz w:val="27"/>
          <w:szCs w:val="27"/>
          <w:lang w:eastAsia="ru-RU"/>
        </w:rPr>
        <w:t>IV. Восстановление технических условий подключения к системам теплоснабжения в поселениях, городских округах, отнесенных к ценовым зонам теплоснабжения</w:t>
      </w:r>
    </w:p>
    <w:p w:rsidR="00C36168" w:rsidRPr="00C36168" w:rsidRDefault="00C36168" w:rsidP="00C36168">
      <w:pPr>
        <w:spacing w:before="100" w:beforeAutospacing="1" w:after="24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87. </w:t>
      </w:r>
      <w:proofErr w:type="gramStart"/>
      <w:r w:rsidRPr="00C36168">
        <w:rPr>
          <w:rFonts w:ascii="Times New Roman" w:eastAsia="Times New Roman" w:hAnsi="Times New Roman" w:cs="Times New Roman"/>
          <w:sz w:val="24"/>
          <w:szCs w:val="24"/>
          <w:lang w:eastAsia="ru-RU"/>
        </w:rPr>
        <w:t>Восстановление технических условий подключения осуществляется в целях указания в них сведений о значениях параметров качества теплоснабжения и (или) параметров, отражающих допустимые перерывы в теплоснабжении, в точках подключения к тепловой сети для их использования при рассмотрении органами местного самоуправления разногласий, возникающих между единой теплоснабжающей организацией и потребителем тепловой энергии при определении в договоре теплоснабжения значений параметров качества теплоснабжения и (или) параметров</w:t>
      </w:r>
      <w:proofErr w:type="gramEnd"/>
      <w:r w:rsidRPr="00C36168">
        <w:rPr>
          <w:rFonts w:ascii="Times New Roman" w:eastAsia="Times New Roman" w:hAnsi="Times New Roman" w:cs="Times New Roman"/>
          <w:sz w:val="24"/>
          <w:szCs w:val="24"/>
          <w:lang w:eastAsia="ru-RU"/>
        </w:rPr>
        <w:t xml:space="preserve">, </w:t>
      </w:r>
      <w:proofErr w:type="gramStart"/>
      <w:r w:rsidRPr="00C36168">
        <w:rPr>
          <w:rFonts w:ascii="Times New Roman" w:eastAsia="Times New Roman" w:hAnsi="Times New Roman" w:cs="Times New Roman"/>
          <w:sz w:val="24"/>
          <w:szCs w:val="24"/>
          <w:lang w:eastAsia="ru-RU"/>
        </w:rPr>
        <w:t>отражающих</w:t>
      </w:r>
      <w:proofErr w:type="gramEnd"/>
      <w:r w:rsidRPr="00C36168">
        <w:rPr>
          <w:rFonts w:ascii="Times New Roman" w:eastAsia="Times New Roman" w:hAnsi="Times New Roman" w:cs="Times New Roman"/>
          <w:sz w:val="24"/>
          <w:szCs w:val="24"/>
          <w:lang w:eastAsia="ru-RU"/>
        </w:rPr>
        <w:t xml:space="preserve"> допустимые перерывы в теплоснабжении.</w:t>
      </w:r>
    </w:p>
    <w:p w:rsidR="00C36168" w:rsidRPr="00C36168" w:rsidRDefault="00C36168" w:rsidP="00C36168">
      <w:pPr>
        <w:spacing w:before="100" w:beforeAutospacing="1" w:after="24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88. Восстановление технических условий подключения осуществляется на основании обращения в единую теплоснабжающую организацию заявителя с заявлением о восстановлении условий подключения.</w:t>
      </w:r>
    </w:p>
    <w:p w:rsidR="00C36168" w:rsidRPr="00C36168" w:rsidRDefault="00C36168" w:rsidP="00C36168">
      <w:pPr>
        <w:spacing w:before="100" w:beforeAutospacing="1" w:after="24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89. В заявлении о восстановлении технических условий подключения указываются следующие сведения:</w:t>
      </w:r>
    </w:p>
    <w:p w:rsidR="00C36168" w:rsidRPr="00C36168" w:rsidRDefault="00C36168" w:rsidP="00C36168">
      <w:pPr>
        <w:spacing w:before="100" w:beforeAutospacing="1" w:after="240" w:line="240" w:lineRule="auto"/>
        <w:jc w:val="both"/>
        <w:rPr>
          <w:rFonts w:ascii="Times New Roman" w:eastAsia="Times New Roman" w:hAnsi="Times New Roman" w:cs="Times New Roman"/>
          <w:sz w:val="24"/>
          <w:szCs w:val="24"/>
          <w:lang w:eastAsia="ru-RU"/>
        </w:rPr>
      </w:pPr>
      <w:proofErr w:type="gramStart"/>
      <w:r w:rsidRPr="00C36168">
        <w:rPr>
          <w:rFonts w:ascii="Times New Roman" w:eastAsia="Times New Roman" w:hAnsi="Times New Roman" w:cs="Times New Roman"/>
          <w:sz w:val="24"/>
          <w:szCs w:val="24"/>
          <w:lang w:eastAsia="ru-RU"/>
        </w:rPr>
        <w:t>реквизиты заявителя в целях восстановления условий подключения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данный реестр, для физических лиц - фамилия, имя, отчество (при наличии), серия, номер и дата выдачи паспорта или иного документа, удостоверяющего личность, в соответствии</w:t>
      </w:r>
      <w:proofErr w:type="gramEnd"/>
      <w:r w:rsidRPr="00C36168">
        <w:rPr>
          <w:rFonts w:ascii="Times New Roman" w:eastAsia="Times New Roman" w:hAnsi="Times New Roman" w:cs="Times New Roman"/>
          <w:sz w:val="24"/>
          <w:szCs w:val="24"/>
          <w:lang w:eastAsia="ru-RU"/>
        </w:rPr>
        <w:t xml:space="preserve"> с законодательством Российской Федерации);</w:t>
      </w:r>
    </w:p>
    <w:p w:rsidR="00C36168" w:rsidRPr="00C36168" w:rsidRDefault="00C36168" w:rsidP="00C36168">
      <w:pPr>
        <w:spacing w:before="100" w:beforeAutospacing="1" w:after="24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наименование и место нахождения </w:t>
      </w:r>
      <w:proofErr w:type="spellStart"/>
      <w:r w:rsidRPr="00C36168">
        <w:rPr>
          <w:rFonts w:ascii="Times New Roman" w:eastAsia="Times New Roman" w:hAnsi="Times New Roman" w:cs="Times New Roman"/>
          <w:sz w:val="24"/>
          <w:szCs w:val="24"/>
          <w:lang w:eastAsia="ru-RU"/>
        </w:rPr>
        <w:t>теплопотребляющих</w:t>
      </w:r>
      <w:proofErr w:type="spellEnd"/>
      <w:r w:rsidRPr="00C36168">
        <w:rPr>
          <w:rFonts w:ascii="Times New Roman" w:eastAsia="Times New Roman" w:hAnsi="Times New Roman" w:cs="Times New Roman"/>
          <w:sz w:val="24"/>
          <w:szCs w:val="24"/>
          <w:lang w:eastAsia="ru-RU"/>
        </w:rPr>
        <w:t xml:space="preserve"> установок;</w:t>
      </w:r>
    </w:p>
    <w:p w:rsidR="00C36168" w:rsidRPr="00C36168" w:rsidRDefault="00C36168" w:rsidP="00C36168">
      <w:pPr>
        <w:spacing w:before="100" w:beforeAutospacing="1" w:after="24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место нахождения (адрес регистрации) заявителя;</w:t>
      </w:r>
    </w:p>
    <w:p w:rsidR="00C36168" w:rsidRPr="00C36168" w:rsidRDefault="00C36168" w:rsidP="00C36168">
      <w:pPr>
        <w:spacing w:before="100" w:beforeAutospacing="1" w:after="24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реквизиты технических условий подключения, которые надо восстановить (при наличии);</w:t>
      </w:r>
    </w:p>
    <w:p w:rsidR="00C36168" w:rsidRPr="00C36168" w:rsidRDefault="00C36168" w:rsidP="00C36168">
      <w:pPr>
        <w:spacing w:before="100" w:beforeAutospacing="1" w:after="24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lastRenderedPageBreak/>
        <w:t>реквизиты договора теплоснабжения (номер, дата заключения, наименование и стороны договора).</w:t>
      </w:r>
    </w:p>
    <w:p w:rsidR="00C36168" w:rsidRPr="00C36168" w:rsidRDefault="00C36168" w:rsidP="00C36168">
      <w:pPr>
        <w:spacing w:before="100" w:beforeAutospacing="1" w:after="24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90. К заявлению о восстановлении технических условий подключения прилагаются следующие документы:</w:t>
      </w:r>
    </w:p>
    <w:p w:rsidR="00C36168" w:rsidRPr="00C36168" w:rsidRDefault="00C36168" w:rsidP="00C36168">
      <w:pPr>
        <w:spacing w:before="100" w:beforeAutospacing="1" w:after="240" w:line="240" w:lineRule="auto"/>
        <w:jc w:val="both"/>
        <w:rPr>
          <w:rFonts w:ascii="Times New Roman" w:eastAsia="Times New Roman" w:hAnsi="Times New Roman" w:cs="Times New Roman"/>
          <w:sz w:val="24"/>
          <w:szCs w:val="24"/>
          <w:lang w:eastAsia="ru-RU"/>
        </w:rPr>
      </w:pPr>
      <w:proofErr w:type="gramStart"/>
      <w:r w:rsidRPr="00C36168">
        <w:rPr>
          <w:rFonts w:ascii="Times New Roman" w:eastAsia="Times New Roman" w:hAnsi="Times New Roman" w:cs="Times New Roman"/>
          <w:sz w:val="24"/>
          <w:szCs w:val="24"/>
          <w:lang w:eastAsia="ru-RU"/>
        </w:rPr>
        <w:t>копии правоустанавливающих документов, подтверждающих право собственности или иное законное право заявителя в целях восстановления условий подключения на подключаемый объект или земельный участок, права на которые не зарегистрированы в Едином государственном реестре недвижимости (в случае если такие права зарегистрированы в указанном реестре, представляются копии свидетельства о государственной регистрации прав на указанный подключаемый объект или земельный участок или выписка из Единого государственного</w:t>
      </w:r>
      <w:proofErr w:type="gramEnd"/>
      <w:r w:rsidRPr="00C36168">
        <w:rPr>
          <w:rFonts w:ascii="Times New Roman" w:eastAsia="Times New Roman" w:hAnsi="Times New Roman" w:cs="Times New Roman"/>
          <w:sz w:val="24"/>
          <w:szCs w:val="24"/>
          <w:lang w:eastAsia="ru-RU"/>
        </w:rPr>
        <w:t xml:space="preserve"> реестра недвижимости);</w:t>
      </w:r>
    </w:p>
    <w:p w:rsidR="00C36168" w:rsidRPr="00C36168" w:rsidRDefault="00C36168" w:rsidP="00C36168">
      <w:pPr>
        <w:spacing w:before="100" w:beforeAutospacing="1" w:after="24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доверенность или иные документы, подтверждающие полномочия лица, действующего от имени заявителя в целях восстановления условий подключения (в случае если заявка подается в адрес исполнителя представителем заявителя), обратившегося с заявлением о восстановлении условий подключения;</w:t>
      </w:r>
    </w:p>
    <w:p w:rsidR="00C36168" w:rsidRPr="00C36168" w:rsidRDefault="00C36168" w:rsidP="00C36168">
      <w:pPr>
        <w:spacing w:before="100" w:beforeAutospacing="1" w:after="24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копия ранее полученных условий подключения, в том числе оформленных на предыдущего собственника или на иного законного владельца </w:t>
      </w:r>
      <w:proofErr w:type="spellStart"/>
      <w:r w:rsidRPr="00C36168">
        <w:rPr>
          <w:rFonts w:ascii="Times New Roman" w:eastAsia="Times New Roman" w:hAnsi="Times New Roman" w:cs="Times New Roman"/>
          <w:sz w:val="24"/>
          <w:szCs w:val="24"/>
          <w:lang w:eastAsia="ru-RU"/>
        </w:rPr>
        <w:t>теплопотребляющих</w:t>
      </w:r>
      <w:proofErr w:type="spellEnd"/>
      <w:r w:rsidRPr="00C36168">
        <w:rPr>
          <w:rFonts w:ascii="Times New Roman" w:eastAsia="Times New Roman" w:hAnsi="Times New Roman" w:cs="Times New Roman"/>
          <w:sz w:val="24"/>
          <w:szCs w:val="24"/>
          <w:lang w:eastAsia="ru-RU"/>
        </w:rPr>
        <w:t xml:space="preserve"> установок, ранее подключенных к системам теплоснабжения (при наличии);</w:t>
      </w:r>
    </w:p>
    <w:p w:rsidR="00C36168" w:rsidRPr="00C36168" w:rsidRDefault="00C36168" w:rsidP="00C36168">
      <w:pPr>
        <w:spacing w:before="100" w:beforeAutospacing="1" w:after="24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копия акта о подключении, содержащего информацию о разграничении балансовой принадлежности тепловых сетей и разграничении эксплуатационной ответственности сторон (при наличии);</w:t>
      </w:r>
    </w:p>
    <w:p w:rsidR="00C36168" w:rsidRPr="00C36168" w:rsidRDefault="00C36168" w:rsidP="00C36168">
      <w:pPr>
        <w:spacing w:before="100" w:beforeAutospacing="1" w:after="24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копия утвержденной проектной документации и заключение экспертизы проектной документации (если в соответствии с законодательством Российской Федерации о градостроительной деятельности предусмотрено получение такого заключения),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 (при наличии);</w:t>
      </w:r>
    </w:p>
    <w:p w:rsidR="00C36168" w:rsidRPr="00C36168" w:rsidRDefault="00C36168" w:rsidP="00C36168">
      <w:pPr>
        <w:spacing w:before="100" w:beforeAutospacing="1" w:after="24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в случае отсутствия документов, предусмотренных абзацами четвертым - шестым настоящего пункта, - копии иных документов и (или) сведения, подтверждающие факт подключения (технологического присоединения) </w:t>
      </w:r>
      <w:proofErr w:type="spellStart"/>
      <w:r w:rsidRPr="00C36168">
        <w:rPr>
          <w:rFonts w:ascii="Times New Roman" w:eastAsia="Times New Roman" w:hAnsi="Times New Roman" w:cs="Times New Roman"/>
          <w:sz w:val="24"/>
          <w:szCs w:val="24"/>
          <w:lang w:eastAsia="ru-RU"/>
        </w:rPr>
        <w:t>теплопотребляющих</w:t>
      </w:r>
      <w:proofErr w:type="spellEnd"/>
      <w:r w:rsidRPr="00C36168">
        <w:rPr>
          <w:rFonts w:ascii="Times New Roman" w:eastAsia="Times New Roman" w:hAnsi="Times New Roman" w:cs="Times New Roman"/>
          <w:sz w:val="24"/>
          <w:szCs w:val="24"/>
          <w:lang w:eastAsia="ru-RU"/>
        </w:rPr>
        <w:t xml:space="preserve"> установок к системе теплоснабжения, включающие:</w:t>
      </w:r>
    </w:p>
    <w:p w:rsidR="00C36168" w:rsidRPr="00C36168" w:rsidRDefault="00C36168" w:rsidP="00C36168">
      <w:pPr>
        <w:spacing w:before="100" w:beforeAutospacing="1" w:after="24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описание технических параметров </w:t>
      </w:r>
      <w:proofErr w:type="spellStart"/>
      <w:r w:rsidRPr="00C36168">
        <w:rPr>
          <w:rFonts w:ascii="Times New Roman" w:eastAsia="Times New Roman" w:hAnsi="Times New Roman" w:cs="Times New Roman"/>
          <w:sz w:val="24"/>
          <w:szCs w:val="24"/>
          <w:lang w:eastAsia="ru-RU"/>
        </w:rPr>
        <w:t>теплопотребляющих</w:t>
      </w:r>
      <w:proofErr w:type="spellEnd"/>
      <w:r w:rsidRPr="00C36168">
        <w:rPr>
          <w:rFonts w:ascii="Times New Roman" w:eastAsia="Times New Roman" w:hAnsi="Times New Roman" w:cs="Times New Roman"/>
          <w:sz w:val="24"/>
          <w:szCs w:val="24"/>
          <w:lang w:eastAsia="ru-RU"/>
        </w:rPr>
        <w:t xml:space="preserve"> установок;</w:t>
      </w:r>
    </w:p>
    <w:p w:rsidR="00C36168" w:rsidRPr="00C36168" w:rsidRDefault="00C36168" w:rsidP="00C36168">
      <w:pPr>
        <w:spacing w:before="100" w:beforeAutospacing="1" w:after="24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ситуационный план расположения </w:t>
      </w:r>
      <w:proofErr w:type="spellStart"/>
      <w:r w:rsidRPr="00C36168">
        <w:rPr>
          <w:rFonts w:ascii="Times New Roman" w:eastAsia="Times New Roman" w:hAnsi="Times New Roman" w:cs="Times New Roman"/>
          <w:sz w:val="24"/>
          <w:szCs w:val="24"/>
          <w:lang w:eastAsia="ru-RU"/>
        </w:rPr>
        <w:t>теплопотребляющих</w:t>
      </w:r>
      <w:proofErr w:type="spellEnd"/>
      <w:r w:rsidRPr="00C36168">
        <w:rPr>
          <w:rFonts w:ascii="Times New Roman" w:eastAsia="Times New Roman" w:hAnsi="Times New Roman" w:cs="Times New Roman"/>
          <w:sz w:val="24"/>
          <w:szCs w:val="24"/>
          <w:lang w:eastAsia="ru-RU"/>
        </w:rPr>
        <w:t xml:space="preserve"> установок с привязкой к территории населенного пункта или элементам территориального деления в схеме теплоснабжения;</w:t>
      </w:r>
    </w:p>
    <w:p w:rsidR="00C36168" w:rsidRPr="00C36168" w:rsidRDefault="00C36168" w:rsidP="00C36168">
      <w:pPr>
        <w:spacing w:before="100" w:beforeAutospacing="1" w:after="24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топографическую карту земельного участка в масштабе 1:500 (для квартальной застройки 1:2000) с указанием всех наземных и подземных коммуникаций и сооружений (не прилагается в случае, если заявителем в целях восстановления условий подключения является физическое лицо в отношении </w:t>
      </w:r>
      <w:proofErr w:type="spellStart"/>
      <w:r w:rsidRPr="00C36168">
        <w:rPr>
          <w:rFonts w:ascii="Times New Roman" w:eastAsia="Times New Roman" w:hAnsi="Times New Roman" w:cs="Times New Roman"/>
          <w:sz w:val="24"/>
          <w:szCs w:val="24"/>
          <w:lang w:eastAsia="ru-RU"/>
        </w:rPr>
        <w:t>теплопотребляющих</w:t>
      </w:r>
      <w:proofErr w:type="spellEnd"/>
      <w:r w:rsidRPr="00C36168">
        <w:rPr>
          <w:rFonts w:ascii="Times New Roman" w:eastAsia="Times New Roman" w:hAnsi="Times New Roman" w:cs="Times New Roman"/>
          <w:sz w:val="24"/>
          <w:szCs w:val="24"/>
          <w:lang w:eastAsia="ru-RU"/>
        </w:rPr>
        <w:t xml:space="preserve"> установок объекта индивидуального жилищного строительства);</w:t>
      </w:r>
    </w:p>
    <w:p w:rsidR="00C36168" w:rsidRPr="00C36168" w:rsidRDefault="00C36168" w:rsidP="00C36168">
      <w:pPr>
        <w:spacing w:before="100" w:beforeAutospacing="1" w:after="24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lastRenderedPageBreak/>
        <w:t xml:space="preserve">иные документы, подтверждающие факт подключения (технологического присоединения) </w:t>
      </w:r>
      <w:proofErr w:type="spellStart"/>
      <w:r w:rsidRPr="00C36168">
        <w:rPr>
          <w:rFonts w:ascii="Times New Roman" w:eastAsia="Times New Roman" w:hAnsi="Times New Roman" w:cs="Times New Roman"/>
          <w:sz w:val="24"/>
          <w:szCs w:val="24"/>
          <w:lang w:eastAsia="ru-RU"/>
        </w:rPr>
        <w:t>теплопотребляющих</w:t>
      </w:r>
      <w:proofErr w:type="spellEnd"/>
      <w:r w:rsidRPr="00C36168">
        <w:rPr>
          <w:rFonts w:ascii="Times New Roman" w:eastAsia="Times New Roman" w:hAnsi="Times New Roman" w:cs="Times New Roman"/>
          <w:sz w:val="24"/>
          <w:szCs w:val="24"/>
          <w:lang w:eastAsia="ru-RU"/>
        </w:rPr>
        <w:t xml:space="preserve"> установок к системе теплоснабжения (при наличии).</w:t>
      </w:r>
    </w:p>
    <w:p w:rsidR="00C36168" w:rsidRPr="00C36168" w:rsidRDefault="00C36168" w:rsidP="00C36168">
      <w:pPr>
        <w:spacing w:before="100" w:beforeAutospacing="1" w:after="24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91. Копии документов, предусмотренных </w:t>
      </w:r>
      <w:hyperlink r:id="rId98" w:anchor="8OU0LS" w:history="1">
        <w:r w:rsidRPr="00C36168">
          <w:rPr>
            <w:rFonts w:ascii="Times New Roman" w:eastAsia="Times New Roman" w:hAnsi="Times New Roman" w:cs="Times New Roman"/>
            <w:color w:val="0000FF"/>
            <w:sz w:val="24"/>
            <w:szCs w:val="24"/>
            <w:u w:val="single"/>
            <w:lang w:eastAsia="ru-RU"/>
          </w:rPr>
          <w:t>пунктом 90 настоящих Правил</w:t>
        </w:r>
      </w:hyperlink>
      <w:r w:rsidRPr="00C36168">
        <w:rPr>
          <w:rFonts w:ascii="Times New Roman" w:eastAsia="Times New Roman" w:hAnsi="Times New Roman" w:cs="Times New Roman"/>
          <w:sz w:val="24"/>
          <w:szCs w:val="24"/>
          <w:lang w:eastAsia="ru-RU"/>
        </w:rPr>
        <w:t>, представляются в единую теплоснабжающую организацию с предъявлением оригиналов, которыми располагает соответствующее лицо.</w:t>
      </w:r>
    </w:p>
    <w:p w:rsidR="00C36168" w:rsidRPr="00C36168" w:rsidRDefault="00C36168" w:rsidP="00C36168">
      <w:pPr>
        <w:spacing w:before="100" w:beforeAutospacing="1" w:after="24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92. Заявитель в целях восстановления технических условий подключения и единая теплоснабжающая организация заключают договор о восстановлении условий подключения к системе теплоснабжения.</w:t>
      </w:r>
    </w:p>
    <w:p w:rsidR="00C36168" w:rsidRPr="00C36168" w:rsidRDefault="00C36168" w:rsidP="00C36168">
      <w:pPr>
        <w:spacing w:before="100" w:beforeAutospacing="1" w:after="24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93. </w:t>
      </w:r>
      <w:proofErr w:type="gramStart"/>
      <w:r w:rsidRPr="00C36168">
        <w:rPr>
          <w:rFonts w:ascii="Times New Roman" w:eastAsia="Times New Roman" w:hAnsi="Times New Roman" w:cs="Times New Roman"/>
          <w:sz w:val="24"/>
          <w:szCs w:val="24"/>
          <w:lang w:eastAsia="ru-RU"/>
        </w:rPr>
        <w:t xml:space="preserve">В случае непредставления заявителем в целях восстановления технических условий подключения документов, указанных в абзаце четвертом </w:t>
      </w:r>
      <w:hyperlink r:id="rId99" w:anchor="8OU0LS" w:history="1">
        <w:r w:rsidRPr="00C36168">
          <w:rPr>
            <w:rFonts w:ascii="Times New Roman" w:eastAsia="Times New Roman" w:hAnsi="Times New Roman" w:cs="Times New Roman"/>
            <w:color w:val="0000FF"/>
            <w:sz w:val="24"/>
            <w:szCs w:val="24"/>
            <w:u w:val="single"/>
            <w:lang w:eastAsia="ru-RU"/>
          </w:rPr>
          <w:t>пункта 90 настоящих Правил</w:t>
        </w:r>
      </w:hyperlink>
      <w:r w:rsidRPr="00C36168">
        <w:rPr>
          <w:rFonts w:ascii="Times New Roman" w:eastAsia="Times New Roman" w:hAnsi="Times New Roman" w:cs="Times New Roman"/>
          <w:sz w:val="24"/>
          <w:szCs w:val="24"/>
          <w:lang w:eastAsia="ru-RU"/>
        </w:rPr>
        <w:t xml:space="preserve">, и в случае, если его </w:t>
      </w:r>
      <w:proofErr w:type="spellStart"/>
      <w:r w:rsidRPr="00C36168">
        <w:rPr>
          <w:rFonts w:ascii="Times New Roman" w:eastAsia="Times New Roman" w:hAnsi="Times New Roman" w:cs="Times New Roman"/>
          <w:sz w:val="24"/>
          <w:szCs w:val="24"/>
          <w:lang w:eastAsia="ru-RU"/>
        </w:rPr>
        <w:t>теплопотребляющие</w:t>
      </w:r>
      <w:proofErr w:type="spellEnd"/>
      <w:r w:rsidRPr="00C36168">
        <w:rPr>
          <w:rFonts w:ascii="Times New Roman" w:eastAsia="Times New Roman" w:hAnsi="Times New Roman" w:cs="Times New Roman"/>
          <w:sz w:val="24"/>
          <w:szCs w:val="24"/>
          <w:lang w:eastAsia="ru-RU"/>
        </w:rPr>
        <w:t xml:space="preserve"> установки подключены к объектам теплоснабжения, не принадлежащим на праве собственности и (или) на ином законном основании единой теплоснабжающей организации, единая теплоснабжающая организация не позднее 2 рабочих дней со дня получения заявления о восстановлении технических условий</w:t>
      </w:r>
      <w:proofErr w:type="gramEnd"/>
      <w:r w:rsidRPr="00C36168">
        <w:rPr>
          <w:rFonts w:ascii="Times New Roman" w:eastAsia="Times New Roman" w:hAnsi="Times New Roman" w:cs="Times New Roman"/>
          <w:sz w:val="24"/>
          <w:szCs w:val="24"/>
          <w:lang w:eastAsia="ru-RU"/>
        </w:rPr>
        <w:t xml:space="preserve"> подключения направляет теплоснабжающей или </w:t>
      </w:r>
      <w:proofErr w:type="spellStart"/>
      <w:r w:rsidRPr="00C36168">
        <w:rPr>
          <w:rFonts w:ascii="Times New Roman" w:eastAsia="Times New Roman" w:hAnsi="Times New Roman" w:cs="Times New Roman"/>
          <w:sz w:val="24"/>
          <w:szCs w:val="24"/>
          <w:lang w:eastAsia="ru-RU"/>
        </w:rPr>
        <w:t>теплосетевой</w:t>
      </w:r>
      <w:proofErr w:type="spellEnd"/>
      <w:r w:rsidRPr="00C36168">
        <w:rPr>
          <w:rFonts w:ascii="Times New Roman" w:eastAsia="Times New Roman" w:hAnsi="Times New Roman" w:cs="Times New Roman"/>
          <w:sz w:val="24"/>
          <w:szCs w:val="24"/>
          <w:lang w:eastAsia="ru-RU"/>
        </w:rPr>
        <w:t xml:space="preserve"> организации, к объектам теплоснабжения которой подключены соответствующие </w:t>
      </w:r>
      <w:proofErr w:type="spellStart"/>
      <w:r w:rsidRPr="00C36168">
        <w:rPr>
          <w:rFonts w:ascii="Times New Roman" w:eastAsia="Times New Roman" w:hAnsi="Times New Roman" w:cs="Times New Roman"/>
          <w:sz w:val="24"/>
          <w:szCs w:val="24"/>
          <w:lang w:eastAsia="ru-RU"/>
        </w:rPr>
        <w:t>теплопотребляющие</w:t>
      </w:r>
      <w:proofErr w:type="spellEnd"/>
      <w:r w:rsidRPr="00C36168">
        <w:rPr>
          <w:rFonts w:ascii="Times New Roman" w:eastAsia="Times New Roman" w:hAnsi="Times New Roman" w:cs="Times New Roman"/>
          <w:sz w:val="24"/>
          <w:szCs w:val="24"/>
          <w:lang w:eastAsia="ru-RU"/>
        </w:rPr>
        <w:t xml:space="preserve"> установки, запрос о представлении копий технических условий подключения. Теплоснабжающая или </w:t>
      </w:r>
      <w:proofErr w:type="spellStart"/>
      <w:r w:rsidRPr="00C36168">
        <w:rPr>
          <w:rFonts w:ascii="Times New Roman" w:eastAsia="Times New Roman" w:hAnsi="Times New Roman" w:cs="Times New Roman"/>
          <w:sz w:val="24"/>
          <w:szCs w:val="24"/>
          <w:lang w:eastAsia="ru-RU"/>
        </w:rPr>
        <w:t>теплосетевая</w:t>
      </w:r>
      <w:proofErr w:type="spellEnd"/>
      <w:r w:rsidRPr="00C36168">
        <w:rPr>
          <w:rFonts w:ascii="Times New Roman" w:eastAsia="Times New Roman" w:hAnsi="Times New Roman" w:cs="Times New Roman"/>
          <w:sz w:val="24"/>
          <w:szCs w:val="24"/>
          <w:lang w:eastAsia="ru-RU"/>
        </w:rPr>
        <w:t xml:space="preserve"> организация в течение 2 рабочих дней со дня получения указанного запроса направляет в единую теплоснабжающую организацию копии имеющихся у нее технических условий подключения или уведомление об их отсутствии.</w:t>
      </w:r>
    </w:p>
    <w:p w:rsidR="00C36168" w:rsidRPr="00C36168" w:rsidRDefault="00C36168" w:rsidP="00C36168">
      <w:pPr>
        <w:spacing w:before="100" w:beforeAutospacing="1" w:after="24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94. Единая теплоснабжающая организация проводит с участием заявителя в целях восстановления технических условий подключения и теплоснабжающей организации и (или) </w:t>
      </w:r>
      <w:proofErr w:type="spellStart"/>
      <w:r w:rsidRPr="00C36168">
        <w:rPr>
          <w:rFonts w:ascii="Times New Roman" w:eastAsia="Times New Roman" w:hAnsi="Times New Roman" w:cs="Times New Roman"/>
          <w:sz w:val="24"/>
          <w:szCs w:val="24"/>
          <w:lang w:eastAsia="ru-RU"/>
        </w:rPr>
        <w:t>теплосетевой</w:t>
      </w:r>
      <w:proofErr w:type="spellEnd"/>
      <w:r w:rsidRPr="00C36168">
        <w:rPr>
          <w:rFonts w:ascii="Times New Roman" w:eastAsia="Times New Roman" w:hAnsi="Times New Roman" w:cs="Times New Roman"/>
          <w:sz w:val="24"/>
          <w:szCs w:val="24"/>
          <w:lang w:eastAsia="ru-RU"/>
        </w:rPr>
        <w:t xml:space="preserve"> организации, к </w:t>
      </w:r>
      <w:proofErr w:type="gramStart"/>
      <w:r w:rsidRPr="00C36168">
        <w:rPr>
          <w:rFonts w:ascii="Times New Roman" w:eastAsia="Times New Roman" w:hAnsi="Times New Roman" w:cs="Times New Roman"/>
          <w:sz w:val="24"/>
          <w:szCs w:val="24"/>
          <w:lang w:eastAsia="ru-RU"/>
        </w:rPr>
        <w:t>объектам</w:t>
      </w:r>
      <w:proofErr w:type="gramEnd"/>
      <w:r w:rsidRPr="00C36168">
        <w:rPr>
          <w:rFonts w:ascii="Times New Roman" w:eastAsia="Times New Roman" w:hAnsi="Times New Roman" w:cs="Times New Roman"/>
          <w:sz w:val="24"/>
          <w:szCs w:val="24"/>
          <w:lang w:eastAsia="ru-RU"/>
        </w:rPr>
        <w:t xml:space="preserve"> теплоснабжения которых подключены соответствующие </w:t>
      </w:r>
      <w:proofErr w:type="spellStart"/>
      <w:r w:rsidRPr="00C36168">
        <w:rPr>
          <w:rFonts w:ascii="Times New Roman" w:eastAsia="Times New Roman" w:hAnsi="Times New Roman" w:cs="Times New Roman"/>
          <w:sz w:val="24"/>
          <w:szCs w:val="24"/>
          <w:lang w:eastAsia="ru-RU"/>
        </w:rPr>
        <w:t>теплопотребляющие</w:t>
      </w:r>
      <w:proofErr w:type="spellEnd"/>
      <w:r w:rsidRPr="00C36168">
        <w:rPr>
          <w:rFonts w:ascii="Times New Roman" w:eastAsia="Times New Roman" w:hAnsi="Times New Roman" w:cs="Times New Roman"/>
          <w:sz w:val="24"/>
          <w:szCs w:val="24"/>
          <w:lang w:eastAsia="ru-RU"/>
        </w:rPr>
        <w:t xml:space="preserve"> установки, следующие мероприятия:</w:t>
      </w:r>
    </w:p>
    <w:p w:rsidR="00C36168" w:rsidRPr="00C36168" w:rsidRDefault="00C36168" w:rsidP="00C36168">
      <w:pPr>
        <w:spacing w:before="100" w:beforeAutospacing="1" w:after="24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осуществляет осмотр </w:t>
      </w:r>
      <w:proofErr w:type="spellStart"/>
      <w:r w:rsidRPr="00C36168">
        <w:rPr>
          <w:rFonts w:ascii="Times New Roman" w:eastAsia="Times New Roman" w:hAnsi="Times New Roman" w:cs="Times New Roman"/>
          <w:sz w:val="24"/>
          <w:szCs w:val="24"/>
          <w:lang w:eastAsia="ru-RU"/>
        </w:rPr>
        <w:t>теплопотребляющих</w:t>
      </w:r>
      <w:proofErr w:type="spellEnd"/>
      <w:r w:rsidRPr="00C36168">
        <w:rPr>
          <w:rFonts w:ascii="Times New Roman" w:eastAsia="Times New Roman" w:hAnsi="Times New Roman" w:cs="Times New Roman"/>
          <w:sz w:val="24"/>
          <w:szCs w:val="24"/>
          <w:lang w:eastAsia="ru-RU"/>
        </w:rPr>
        <w:t xml:space="preserve"> установок и тепловых сетей заявителя в целях восстановления условий подключения для определения фактической схемы подключения к тепловым сетям системы теплоснабжения;</w:t>
      </w:r>
    </w:p>
    <w:p w:rsidR="00C36168" w:rsidRPr="00C36168" w:rsidRDefault="00C36168" w:rsidP="00C36168">
      <w:pPr>
        <w:spacing w:before="100" w:beforeAutospacing="1" w:after="24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определяет значения параметров (давления, температуры) теплоносителей и пределов их отклонений в точках подключения к тепловой сети с учетом роста нагрузок в системе теплоснабжения в соответствии с требованиями технических регламентов и иными требованиями, установленными законодательством Российской Федерации;</w:t>
      </w:r>
    </w:p>
    <w:p w:rsidR="00C36168" w:rsidRPr="00C36168" w:rsidRDefault="00C36168" w:rsidP="00C36168">
      <w:pPr>
        <w:spacing w:before="100" w:beforeAutospacing="1" w:after="24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определяет иные условия подключения (при отсутствии сведений об иных условиях подключения в документах, указанных в абзацах пятом и шестом </w:t>
      </w:r>
      <w:hyperlink r:id="rId100" w:anchor="8OU0LS" w:history="1">
        <w:r w:rsidRPr="00C36168">
          <w:rPr>
            <w:rFonts w:ascii="Times New Roman" w:eastAsia="Times New Roman" w:hAnsi="Times New Roman" w:cs="Times New Roman"/>
            <w:color w:val="0000FF"/>
            <w:sz w:val="24"/>
            <w:szCs w:val="24"/>
            <w:u w:val="single"/>
            <w:lang w:eastAsia="ru-RU"/>
          </w:rPr>
          <w:t>пункта 90 настоящих Правил</w:t>
        </w:r>
      </w:hyperlink>
      <w:r w:rsidRPr="00C36168">
        <w:rPr>
          <w:rFonts w:ascii="Times New Roman" w:eastAsia="Times New Roman" w:hAnsi="Times New Roman" w:cs="Times New Roman"/>
          <w:sz w:val="24"/>
          <w:szCs w:val="24"/>
          <w:lang w:eastAsia="ru-RU"/>
        </w:rPr>
        <w:t>);</w:t>
      </w:r>
    </w:p>
    <w:p w:rsidR="00C36168" w:rsidRPr="00C36168" w:rsidRDefault="00C36168" w:rsidP="00C36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осуществляет подготовку и направление заявителю восстановленных условий подключения.</w:t>
      </w:r>
    </w:p>
    <w:p w:rsidR="00C36168" w:rsidRDefault="00C36168" w:rsidP="00C36168">
      <w:pPr>
        <w:pStyle w:val="formattext"/>
        <w:spacing w:after="240" w:afterAutospacing="0"/>
        <w:jc w:val="both"/>
      </w:pPr>
      <w:r>
        <w:t xml:space="preserve">95. В случае если заявителем в целях восстановления технических условий подключения были предоставлены документы, указанные в абзаце седьмом </w:t>
      </w:r>
      <w:hyperlink r:id="rId101" w:anchor="7EK0KJ" w:history="1">
        <w:r>
          <w:rPr>
            <w:rStyle w:val="a3"/>
          </w:rPr>
          <w:t>пункта 80 настоящих Правил</w:t>
        </w:r>
      </w:hyperlink>
      <w:r>
        <w:t xml:space="preserve">, выполняются мероприятия, указанные в абзацах третьем - пятом </w:t>
      </w:r>
      <w:hyperlink r:id="rId102" w:anchor="8OM0LN" w:history="1">
        <w:r>
          <w:rPr>
            <w:rStyle w:val="a3"/>
          </w:rPr>
          <w:t>пункта 94 настоящих Правил</w:t>
        </w:r>
      </w:hyperlink>
      <w:r>
        <w:t>.</w:t>
      </w:r>
    </w:p>
    <w:p w:rsidR="00C36168" w:rsidRDefault="00C36168" w:rsidP="00C36168">
      <w:pPr>
        <w:pStyle w:val="formattext"/>
        <w:spacing w:after="240" w:afterAutospacing="0"/>
        <w:jc w:val="both"/>
      </w:pPr>
      <w:r>
        <w:t xml:space="preserve">Срок проведения мероприятий, указанных в абзацах втором - пятом </w:t>
      </w:r>
      <w:hyperlink r:id="rId103" w:anchor="8OM0LN" w:history="1">
        <w:r>
          <w:rPr>
            <w:rStyle w:val="a3"/>
          </w:rPr>
          <w:t>пункта 94 настоящих Правил</w:t>
        </w:r>
      </w:hyperlink>
      <w:r>
        <w:t xml:space="preserve">, не может превышать 30 дней со дня получения заявления о восстановлении </w:t>
      </w:r>
      <w:r>
        <w:lastRenderedPageBreak/>
        <w:t xml:space="preserve">условий подключения. Срок проведения мероприятий, указанных в абзацах третьем - пятом </w:t>
      </w:r>
      <w:hyperlink r:id="rId104" w:anchor="8OM0LN" w:history="1">
        <w:r>
          <w:rPr>
            <w:rStyle w:val="a3"/>
          </w:rPr>
          <w:t>пункта 94 настоящих Правил</w:t>
        </w:r>
      </w:hyperlink>
      <w:r>
        <w:t>, не может превышать 15 дней со дня получения заявления о восстановлении условий подключения.</w:t>
      </w:r>
    </w:p>
    <w:p w:rsidR="00C36168" w:rsidRDefault="00C36168" w:rsidP="00C36168">
      <w:pPr>
        <w:pStyle w:val="formattext"/>
        <w:spacing w:after="240" w:afterAutospacing="0"/>
        <w:jc w:val="both"/>
      </w:pPr>
      <w:r>
        <w:t xml:space="preserve">В случае если теплоснабжающая или </w:t>
      </w:r>
      <w:proofErr w:type="spellStart"/>
      <w:r>
        <w:t>теплосетевая</w:t>
      </w:r>
      <w:proofErr w:type="spellEnd"/>
      <w:r>
        <w:t xml:space="preserve"> организация, к объектам которой подключены соответствующие </w:t>
      </w:r>
      <w:proofErr w:type="spellStart"/>
      <w:r>
        <w:t>теплопотребляющие</w:t>
      </w:r>
      <w:proofErr w:type="spellEnd"/>
      <w:r>
        <w:t xml:space="preserve"> установки, уклоняются от участия в мероприятиях, указанных в абзацах третьем - пятом </w:t>
      </w:r>
      <w:hyperlink r:id="rId105" w:anchor="8OM0LN" w:history="1">
        <w:r>
          <w:rPr>
            <w:rStyle w:val="a3"/>
          </w:rPr>
          <w:t>пункта 94 настоящих Правил</w:t>
        </w:r>
      </w:hyperlink>
      <w:r>
        <w:t>, единая теплоснабжающая организация выполняет такие мероприятия самостоятельно.</w:t>
      </w:r>
    </w:p>
    <w:p w:rsidR="00C36168" w:rsidRDefault="00C36168" w:rsidP="00C36168">
      <w:pPr>
        <w:pStyle w:val="formattext"/>
        <w:spacing w:after="240" w:afterAutospacing="0"/>
        <w:jc w:val="both"/>
      </w:pPr>
      <w:r>
        <w:t xml:space="preserve">96. </w:t>
      </w:r>
      <w:proofErr w:type="gramStart"/>
      <w:r>
        <w:t xml:space="preserve">Восстановленные технические условия подключения должны быть идентичны условиям, указанным в ранее выданных документах о подключении, в том числе в части величины тепловой нагрузки </w:t>
      </w:r>
      <w:proofErr w:type="spellStart"/>
      <w:r>
        <w:t>теплопотребляющих</w:t>
      </w:r>
      <w:proofErr w:type="spellEnd"/>
      <w:r>
        <w:t xml:space="preserve"> устройств, (установок), а также должны содержать значения параметров (давление, температура) теплоносителей и пределов их отклонений в точках подключения к тепловой сети с учетом роста нагрузок в системе теплоснабжения.</w:t>
      </w:r>
      <w:proofErr w:type="gramEnd"/>
    </w:p>
    <w:p w:rsidR="00C36168" w:rsidRDefault="00C36168" w:rsidP="00C36168">
      <w:pPr>
        <w:pStyle w:val="formattext"/>
        <w:spacing w:after="240" w:afterAutospacing="0"/>
        <w:jc w:val="both"/>
      </w:pPr>
      <w:r>
        <w:t>97. Заявитель в целях восстановления технических условий подключения подписывает восстановленные условия подключения и возвращает один подписанный экземпляр в единую теплоснабжающую организацию в течение 3 дней со дня получения указанных документов.</w:t>
      </w:r>
    </w:p>
    <w:p w:rsidR="00C36168" w:rsidRDefault="00C36168" w:rsidP="00C36168">
      <w:pPr>
        <w:pStyle w:val="formattext"/>
        <w:spacing w:after="240" w:afterAutospacing="0"/>
        <w:jc w:val="both"/>
      </w:pPr>
      <w:r>
        <w:t>98. Заявитель в целях восстановления технических условий подключения обязан компенсировать единой теплоснабжающей организации затраты на восстановление документов. При этом размер компенсации указанных затрат не может превышать 1000 рублей вне зависимости от количества документов, необходимых для восстановления условий подключения.</w:t>
      </w:r>
    </w:p>
    <w:p w:rsidR="00C36168" w:rsidRPr="00C36168" w:rsidRDefault="00C36168" w:rsidP="00C36168">
      <w:pPr>
        <w:pStyle w:val="formattext"/>
        <w:jc w:val="both"/>
      </w:pPr>
      <w:r>
        <w:t xml:space="preserve">99. Единая теплоснабжающая организация осуществляет бессрочное хранение выданных технических условий подключения на бумажном носителе и (или) в </w:t>
      </w:r>
      <w:r w:rsidRPr="00C36168">
        <w:t>электронной форме.</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sz w:val="24"/>
          <w:szCs w:val="24"/>
          <w:lang w:eastAsia="ru-RU"/>
        </w:rPr>
      </w:pPr>
      <w:r w:rsidRPr="00C36168">
        <w:rPr>
          <w:rFonts w:ascii="Times New Roman" w:eastAsia="Times New Roman" w:hAnsi="Times New Roman" w:cs="Times New Roman"/>
          <w:b/>
          <w:sz w:val="24"/>
          <w:szCs w:val="24"/>
          <w:lang w:eastAsia="ru-RU"/>
        </w:rPr>
        <w:t>ПРИЛОЖЕНИЕ N 1</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sz w:val="24"/>
          <w:szCs w:val="24"/>
          <w:lang w:eastAsia="ru-RU"/>
        </w:rPr>
      </w:pPr>
      <w:r w:rsidRPr="00C36168">
        <w:rPr>
          <w:rFonts w:ascii="Times New Roman" w:eastAsia="Times New Roman" w:hAnsi="Times New Roman" w:cs="Times New Roman"/>
          <w:b/>
          <w:sz w:val="24"/>
          <w:szCs w:val="24"/>
          <w:lang w:eastAsia="ru-RU"/>
        </w:rPr>
        <w:t xml:space="preserve">                                                   к Правилам подключения</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sz w:val="24"/>
          <w:szCs w:val="24"/>
          <w:lang w:eastAsia="ru-RU"/>
        </w:rPr>
      </w:pPr>
      <w:r w:rsidRPr="00C36168">
        <w:rPr>
          <w:rFonts w:ascii="Times New Roman" w:eastAsia="Times New Roman" w:hAnsi="Times New Roman" w:cs="Times New Roman"/>
          <w:b/>
          <w:sz w:val="24"/>
          <w:szCs w:val="24"/>
          <w:lang w:eastAsia="ru-RU"/>
        </w:rPr>
        <w:t xml:space="preserve">                                       (технологического присоединения) </w:t>
      </w:r>
      <w:proofErr w:type="gramStart"/>
      <w:r w:rsidRPr="00C36168">
        <w:rPr>
          <w:rFonts w:ascii="Times New Roman" w:eastAsia="Times New Roman" w:hAnsi="Times New Roman" w:cs="Times New Roman"/>
          <w:b/>
          <w:sz w:val="24"/>
          <w:szCs w:val="24"/>
          <w:lang w:eastAsia="ru-RU"/>
        </w:rPr>
        <w:t>к</w:t>
      </w:r>
      <w:proofErr w:type="gramEnd"/>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sz w:val="24"/>
          <w:szCs w:val="24"/>
          <w:lang w:eastAsia="ru-RU"/>
        </w:rPr>
      </w:pPr>
      <w:r w:rsidRPr="00C36168">
        <w:rPr>
          <w:rFonts w:ascii="Times New Roman" w:eastAsia="Times New Roman" w:hAnsi="Times New Roman" w:cs="Times New Roman"/>
          <w:b/>
          <w:sz w:val="24"/>
          <w:szCs w:val="24"/>
          <w:lang w:eastAsia="ru-RU"/>
        </w:rPr>
        <w:t xml:space="preserve">                                         системам теплоснабжения, включая</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sz w:val="24"/>
          <w:szCs w:val="24"/>
          <w:lang w:eastAsia="ru-RU"/>
        </w:rPr>
      </w:pPr>
      <w:r w:rsidRPr="00C36168">
        <w:rPr>
          <w:rFonts w:ascii="Times New Roman" w:eastAsia="Times New Roman" w:hAnsi="Times New Roman" w:cs="Times New Roman"/>
          <w:b/>
          <w:sz w:val="24"/>
          <w:szCs w:val="24"/>
          <w:lang w:eastAsia="ru-RU"/>
        </w:rPr>
        <w:t xml:space="preserve">                                             правила недискриминационного</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sz w:val="24"/>
          <w:szCs w:val="24"/>
          <w:lang w:eastAsia="ru-RU"/>
        </w:rPr>
      </w:pPr>
      <w:r w:rsidRPr="00C36168">
        <w:rPr>
          <w:rFonts w:ascii="Times New Roman" w:eastAsia="Times New Roman" w:hAnsi="Times New Roman" w:cs="Times New Roman"/>
          <w:b/>
          <w:sz w:val="24"/>
          <w:szCs w:val="24"/>
          <w:lang w:eastAsia="ru-RU"/>
        </w:rPr>
        <w:t xml:space="preserve">                                         доступа к услугам по подключению</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sz w:val="24"/>
          <w:szCs w:val="24"/>
          <w:lang w:eastAsia="ru-RU"/>
        </w:rPr>
      </w:pPr>
      <w:r w:rsidRPr="00C36168">
        <w:rPr>
          <w:rFonts w:ascii="Times New Roman" w:eastAsia="Times New Roman" w:hAnsi="Times New Roman" w:cs="Times New Roman"/>
          <w:b/>
          <w:sz w:val="24"/>
          <w:szCs w:val="24"/>
          <w:lang w:eastAsia="ru-RU"/>
        </w:rPr>
        <w:t xml:space="preserve">                                         (технологическому присоединению)</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sz w:val="24"/>
          <w:szCs w:val="24"/>
          <w:lang w:eastAsia="ru-RU"/>
        </w:rPr>
      </w:pPr>
      <w:r w:rsidRPr="00C36168">
        <w:rPr>
          <w:rFonts w:ascii="Times New Roman" w:eastAsia="Times New Roman" w:hAnsi="Times New Roman" w:cs="Times New Roman"/>
          <w:b/>
          <w:sz w:val="24"/>
          <w:szCs w:val="24"/>
          <w:lang w:eastAsia="ru-RU"/>
        </w:rPr>
        <w:t xml:space="preserve">                                                к системам теплоснабжения</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(форма)</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C36168">
        <w:rPr>
          <w:rFonts w:ascii="Times New Roman" w:eastAsia="Times New Roman" w:hAnsi="Times New Roman" w:cs="Times New Roman"/>
          <w:b/>
          <w:sz w:val="24"/>
          <w:szCs w:val="24"/>
          <w:lang w:eastAsia="ru-RU"/>
        </w:rPr>
        <w:t>АКТ</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C36168">
        <w:rPr>
          <w:rFonts w:ascii="Times New Roman" w:eastAsia="Times New Roman" w:hAnsi="Times New Roman" w:cs="Times New Roman"/>
          <w:b/>
          <w:sz w:val="24"/>
          <w:szCs w:val="24"/>
          <w:lang w:eastAsia="ru-RU"/>
        </w:rPr>
        <w:t>о готовности внутриплощадочных и внутридомовых сетей и оборудования</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C36168">
        <w:rPr>
          <w:rFonts w:ascii="Times New Roman" w:eastAsia="Times New Roman" w:hAnsi="Times New Roman" w:cs="Times New Roman"/>
          <w:b/>
          <w:sz w:val="24"/>
          <w:szCs w:val="24"/>
          <w:lang w:eastAsia="ru-RU"/>
        </w:rPr>
        <w:t>подключаемого объекта к подаче тепловой энергии и теплоносителя</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_______________________________________________________________________,</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(наименование организации)</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w:t>
      </w:r>
      <w:proofErr w:type="gramStart"/>
      <w:r w:rsidRPr="00C36168">
        <w:rPr>
          <w:rFonts w:ascii="Times New Roman" w:eastAsia="Times New Roman" w:hAnsi="Times New Roman" w:cs="Times New Roman"/>
          <w:sz w:val="24"/>
          <w:szCs w:val="24"/>
          <w:lang w:eastAsia="ru-RU"/>
        </w:rPr>
        <w:t>именуемое</w:t>
      </w:r>
      <w:proofErr w:type="gramEnd"/>
      <w:r w:rsidRPr="00C36168">
        <w:rPr>
          <w:rFonts w:ascii="Times New Roman" w:eastAsia="Times New Roman" w:hAnsi="Times New Roman" w:cs="Times New Roman"/>
          <w:sz w:val="24"/>
          <w:szCs w:val="24"/>
          <w:lang w:eastAsia="ru-RU"/>
        </w:rPr>
        <w:t xml:space="preserve">      в       дальнейшем             исполнителем,       в лице</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_______________________________________________________________________,</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w:t>
      </w:r>
      <w:proofErr w:type="gramStart"/>
      <w:r w:rsidRPr="00C36168">
        <w:rPr>
          <w:rFonts w:ascii="Times New Roman" w:eastAsia="Times New Roman" w:hAnsi="Times New Roman" w:cs="Times New Roman"/>
          <w:sz w:val="24"/>
          <w:szCs w:val="24"/>
          <w:lang w:eastAsia="ru-RU"/>
        </w:rPr>
        <w:t>(наименование должности, фамилия, имя, отчество лица - представителя</w:t>
      </w:r>
      <w:proofErr w:type="gramEnd"/>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организации)</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w:t>
      </w:r>
      <w:proofErr w:type="gramStart"/>
      <w:r w:rsidRPr="00C36168">
        <w:rPr>
          <w:rFonts w:ascii="Times New Roman" w:eastAsia="Times New Roman" w:hAnsi="Times New Roman" w:cs="Times New Roman"/>
          <w:sz w:val="24"/>
          <w:szCs w:val="24"/>
          <w:lang w:eastAsia="ru-RU"/>
        </w:rPr>
        <w:t>действующего</w:t>
      </w:r>
      <w:proofErr w:type="gramEnd"/>
      <w:r w:rsidRPr="00C36168">
        <w:rPr>
          <w:rFonts w:ascii="Times New Roman" w:eastAsia="Times New Roman" w:hAnsi="Times New Roman" w:cs="Times New Roman"/>
          <w:sz w:val="24"/>
          <w:szCs w:val="24"/>
          <w:lang w:eastAsia="ru-RU"/>
        </w:rPr>
        <w:t xml:space="preserve"> на основании _____________________________________________,</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lastRenderedPageBreak/>
        <w:t xml:space="preserve">                              (устав, доверенность или иной документ)</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с одной стороны, и ____________________________________________________,</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w:t>
      </w:r>
      <w:proofErr w:type="gramStart"/>
      <w:r w:rsidRPr="00C36168">
        <w:rPr>
          <w:rFonts w:ascii="Times New Roman" w:eastAsia="Times New Roman" w:hAnsi="Times New Roman" w:cs="Times New Roman"/>
          <w:sz w:val="24"/>
          <w:szCs w:val="24"/>
          <w:lang w:eastAsia="ru-RU"/>
        </w:rPr>
        <w:t>(полное наименование заявителя - юридического лица,</w:t>
      </w:r>
      <w:proofErr w:type="gramEnd"/>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фамилия, имя, отчество заявителя - физического лица)</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w:t>
      </w:r>
      <w:proofErr w:type="gramStart"/>
      <w:r w:rsidRPr="00C36168">
        <w:rPr>
          <w:rFonts w:ascii="Times New Roman" w:eastAsia="Times New Roman" w:hAnsi="Times New Roman" w:cs="Times New Roman"/>
          <w:sz w:val="24"/>
          <w:szCs w:val="24"/>
          <w:lang w:eastAsia="ru-RU"/>
        </w:rPr>
        <w:t>именуемое</w:t>
      </w:r>
      <w:proofErr w:type="gramEnd"/>
      <w:r w:rsidRPr="00C36168">
        <w:rPr>
          <w:rFonts w:ascii="Times New Roman" w:eastAsia="Times New Roman" w:hAnsi="Times New Roman" w:cs="Times New Roman"/>
          <w:sz w:val="24"/>
          <w:szCs w:val="24"/>
          <w:lang w:eastAsia="ru-RU"/>
        </w:rPr>
        <w:t xml:space="preserve"> в дальнейшем заявителем, в лице _____________________________,</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w:t>
      </w:r>
      <w:proofErr w:type="gramStart"/>
      <w:r w:rsidRPr="00C36168">
        <w:rPr>
          <w:rFonts w:ascii="Times New Roman" w:eastAsia="Times New Roman" w:hAnsi="Times New Roman" w:cs="Times New Roman"/>
          <w:sz w:val="24"/>
          <w:szCs w:val="24"/>
          <w:lang w:eastAsia="ru-RU"/>
        </w:rPr>
        <w:t>(фамилия, имя, отчество лица -</w:t>
      </w:r>
      <w:proofErr w:type="gramEnd"/>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представителя заявителя)</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w:t>
      </w:r>
      <w:proofErr w:type="gramStart"/>
      <w:r w:rsidRPr="00C36168">
        <w:rPr>
          <w:rFonts w:ascii="Times New Roman" w:eastAsia="Times New Roman" w:hAnsi="Times New Roman" w:cs="Times New Roman"/>
          <w:sz w:val="24"/>
          <w:szCs w:val="24"/>
          <w:lang w:eastAsia="ru-RU"/>
        </w:rPr>
        <w:t>действующего</w:t>
      </w:r>
      <w:proofErr w:type="gramEnd"/>
      <w:r w:rsidRPr="00C36168">
        <w:rPr>
          <w:rFonts w:ascii="Times New Roman" w:eastAsia="Times New Roman" w:hAnsi="Times New Roman" w:cs="Times New Roman"/>
          <w:sz w:val="24"/>
          <w:szCs w:val="24"/>
          <w:lang w:eastAsia="ru-RU"/>
        </w:rPr>
        <w:t xml:space="preserve"> на основании _____________________________________________,</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(устав, доверенность или иной документ)</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с другой стороны, именуемые в дальнейшем сторонами, составили  </w:t>
      </w:r>
      <w:proofErr w:type="gramStart"/>
      <w:r w:rsidRPr="00C36168">
        <w:rPr>
          <w:rFonts w:ascii="Times New Roman" w:eastAsia="Times New Roman" w:hAnsi="Times New Roman" w:cs="Times New Roman"/>
          <w:sz w:val="24"/>
          <w:szCs w:val="24"/>
          <w:lang w:eastAsia="ru-RU"/>
        </w:rPr>
        <w:t>настоящий</w:t>
      </w:r>
      <w:proofErr w:type="gramEnd"/>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акт о нижеследующем:</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1. Подключаемый объект __________________________________, расположенный</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_______________________________________________________________________.</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(адрес)</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2. В соответствии с заключенным  сторонами  договором  о   подключении </w:t>
      </w:r>
      <w:proofErr w:type="gramStart"/>
      <w:r w:rsidRPr="00C36168">
        <w:rPr>
          <w:rFonts w:ascii="Times New Roman" w:eastAsia="Times New Roman" w:hAnsi="Times New Roman" w:cs="Times New Roman"/>
          <w:sz w:val="24"/>
          <w:szCs w:val="24"/>
          <w:lang w:eastAsia="ru-RU"/>
        </w:rPr>
        <w:t>к</w:t>
      </w:r>
      <w:proofErr w:type="gramEnd"/>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системе теплоснабжения N ________ от "__"  ________  20__  г. заявителем</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осуществлены следующие мероприятия по подготовке объекта  к  подключению</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(технологическому присоединению) к системе теплоснабжения:</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_______________________________________________________________________;</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_______________________________________________________________________;</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_______________________________________________________________________.</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Работы  выполнены   по   проекту   N   _______________,   разработанному</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_____________ и утвержденному _________________________________________.</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3. Характеристика внутриплощадочных сетей:</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теплоноситель _________________________________________________________;</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диаметр труб: подающей ____________ </w:t>
      </w:r>
      <w:proofErr w:type="gramStart"/>
      <w:r w:rsidRPr="00C36168">
        <w:rPr>
          <w:rFonts w:ascii="Times New Roman" w:eastAsia="Times New Roman" w:hAnsi="Times New Roman" w:cs="Times New Roman"/>
          <w:sz w:val="24"/>
          <w:szCs w:val="24"/>
          <w:lang w:eastAsia="ru-RU"/>
        </w:rPr>
        <w:t>мм</w:t>
      </w:r>
      <w:proofErr w:type="gramEnd"/>
      <w:r w:rsidRPr="00C36168">
        <w:rPr>
          <w:rFonts w:ascii="Times New Roman" w:eastAsia="Times New Roman" w:hAnsi="Times New Roman" w:cs="Times New Roman"/>
          <w:sz w:val="24"/>
          <w:szCs w:val="24"/>
          <w:lang w:eastAsia="ru-RU"/>
        </w:rPr>
        <w:t>, обратной ___________________ мм;</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тип канала ____________________________________________________________;</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материалы и толщина изоляции труб: подающей ___________________________,</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обратной ______________________________________________________________;</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протяженность трассы ________ </w:t>
      </w:r>
      <w:proofErr w:type="gramStart"/>
      <w:r w:rsidRPr="00C36168">
        <w:rPr>
          <w:rFonts w:ascii="Times New Roman" w:eastAsia="Times New Roman" w:hAnsi="Times New Roman" w:cs="Times New Roman"/>
          <w:sz w:val="24"/>
          <w:szCs w:val="24"/>
          <w:lang w:eastAsia="ru-RU"/>
        </w:rPr>
        <w:t>м</w:t>
      </w:r>
      <w:proofErr w:type="gramEnd"/>
      <w:r w:rsidRPr="00C36168">
        <w:rPr>
          <w:rFonts w:ascii="Times New Roman" w:eastAsia="Times New Roman" w:hAnsi="Times New Roman" w:cs="Times New Roman"/>
          <w:sz w:val="24"/>
          <w:szCs w:val="24"/>
          <w:lang w:eastAsia="ru-RU"/>
        </w:rPr>
        <w:t>, в том числе подземной _________________</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_______________________________________________________________________;</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теплопровод выполнен со следующими отступлениями от рабочих чертежей:</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_______________________________________________________________________;</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_______________________________________________________________________;</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класс энергетической эффективности подключаемого объекта ______________;</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наличие резервных источников тепловой энергии _________________________;</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наличие   диспетчерской    связи    с    теплоснабжающей    организацией</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__________________.</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4.   Характеристика   оборудования    теплового          пункта и систем</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теплопотребления:</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вид присоединения системы подключения:</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_______________________________________________________________________;</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элеватор N __________________, диаметр ________________________________;</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подогреватель отопления N ____________, количество секций _____________,</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длина секций _______, назначение ___________, тип (марка) _____________;</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диаметр  напорного  патрубка  ____________,  мощность   электродвигателя</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__________, частота вращения _______________;</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дроссельные  (ограничительные)  диафрагмы:  диаметр  __________________,</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место установки _____________________________;</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тип отопительной системы ______________________________________________;</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количество стояков ____________________________________________________;</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тип и поверхность нагрева отопительных приборов ________________________</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lastRenderedPageBreak/>
        <w:t xml:space="preserve"> _______________________________________________________________________;</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схема       включения       системы      горячего        водоснабжения</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_______________________________________________________________________;</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схема      включения      подогревателя      горячего    водоснабжения</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________________________________________________________________________</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количество  секций   I   ступени:   штук   ____________________________,</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длина __________________;</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количество   секций   II    ступени:  штук  ___________________________,</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длина _________________;</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количество калориферов: штук ___________,  поверхность  нагрева  (общая)</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_____.</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5. Контрольно-измерительные приборы и автоматика</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N   | Наименование |Место установки |  Тип  | Диаметр  | Количество  |</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              |                |       |          |             |</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Место установки пломб _________________________________________________.</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6. Проектные данные присоединяемых установок</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Номер  |Кубатура |       Расчетные тепловые нагрузки, Гкал/час        |</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здания | </w:t>
      </w:r>
      <w:proofErr w:type="gramStart"/>
      <w:r w:rsidRPr="00C36168">
        <w:rPr>
          <w:rFonts w:ascii="Times New Roman" w:eastAsia="Times New Roman" w:hAnsi="Times New Roman" w:cs="Times New Roman"/>
          <w:sz w:val="24"/>
          <w:szCs w:val="24"/>
          <w:lang w:eastAsia="ru-RU"/>
        </w:rPr>
        <w:t>здания</w:t>
      </w:r>
      <w:proofErr w:type="gramEnd"/>
      <w:r w:rsidRPr="00C36168">
        <w:rPr>
          <w:rFonts w:ascii="Times New Roman" w:eastAsia="Times New Roman" w:hAnsi="Times New Roman" w:cs="Times New Roman"/>
          <w:sz w:val="24"/>
          <w:szCs w:val="24"/>
          <w:lang w:eastAsia="ru-RU"/>
        </w:rPr>
        <w:t>, |----------------------------------------------------|</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 куб. м  |отопление | вентиляция | горячее  </w:t>
      </w:r>
      <w:proofErr w:type="spellStart"/>
      <w:r w:rsidRPr="00C36168">
        <w:rPr>
          <w:rFonts w:ascii="Times New Roman" w:eastAsia="Times New Roman" w:hAnsi="Times New Roman" w:cs="Times New Roman"/>
          <w:sz w:val="24"/>
          <w:szCs w:val="24"/>
          <w:lang w:eastAsia="ru-RU"/>
        </w:rPr>
        <w:t>|технол</w:t>
      </w:r>
      <w:proofErr w:type="gramStart"/>
      <w:r w:rsidRPr="00C36168">
        <w:rPr>
          <w:rFonts w:ascii="Times New Roman" w:eastAsia="Times New Roman" w:hAnsi="Times New Roman" w:cs="Times New Roman"/>
          <w:sz w:val="24"/>
          <w:szCs w:val="24"/>
          <w:lang w:eastAsia="ru-RU"/>
        </w:rPr>
        <w:t>о</w:t>
      </w:r>
      <w:proofErr w:type="spellEnd"/>
      <w:r w:rsidRPr="00C36168">
        <w:rPr>
          <w:rFonts w:ascii="Times New Roman" w:eastAsia="Times New Roman" w:hAnsi="Times New Roman" w:cs="Times New Roman"/>
          <w:sz w:val="24"/>
          <w:szCs w:val="24"/>
          <w:lang w:eastAsia="ru-RU"/>
        </w:rPr>
        <w:t>-</w:t>
      </w:r>
      <w:proofErr w:type="gramEnd"/>
      <w:r w:rsidRPr="00C36168">
        <w:rPr>
          <w:rFonts w:ascii="Times New Roman" w:eastAsia="Times New Roman" w:hAnsi="Times New Roman" w:cs="Times New Roman"/>
          <w:sz w:val="24"/>
          <w:szCs w:val="24"/>
          <w:lang w:eastAsia="ru-RU"/>
        </w:rPr>
        <w:t xml:space="preserve"> | всего |</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         |          |            </w:t>
      </w:r>
      <w:proofErr w:type="spellStart"/>
      <w:r w:rsidRPr="00C36168">
        <w:rPr>
          <w:rFonts w:ascii="Times New Roman" w:eastAsia="Times New Roman" w:hAnsi="Times New Roman" w:cs="Times New Roman"/>
          <w:sz w:val="24"/>
          <w:szCs w:val="24"/>
          <w:lang w:eastAsia="ru-RU"/>
        </w:rPr>
        <w:t>|водосна</w:t>
      </w:r>
      <w:proofErr w:type="gramStart"/>
      <w:r w:rsidRPr="00C36168">
        <w:rPr>
          <w:rFonts w:ascii="Times New Roman" w:eastAsia="Times New Roman" w:hAnsi="Times New Roman" w:cs="Times New Roman"/>
          <w:sz w:val="24"/>
          <w:szCs w:val="24"/>
          <w:lang w:eastAsia="ru-RU"/>
        </w:rPr>
        <w:t>б</w:t>
      </w:r>
      <w:proofErr w:type="spellEnd"/>
      <w:r w:rsidRPr="00C36168">
        <w:rPr>
          <w:rFonts w:ascii="Times New Roman" w:eastAsia="Times New Roman" w:hAnsi="Times New Roman" w:cs="Times New Roman"/>
          <w:sz w:val="24"/>
          <w:szCs w:val="24"/>
          <w:lang w:eastAsia="ru-RU"/>
        </w:rPr>
        <w:t>-</w:t>
      </w:r>
      <w:proofErr w:type="gramEnd"/>
      <w:r w:rsidRPr="00C36168">
        <w:rPr>
          <w:rFonts w:ascii="Times New Roman" w:eastAsia="Times New Roman" w:hAnsi="Times New Roman" w:cs="Times New Roman"/>
          <w:sz w:val="24"/>
          <w:szCs w:val="24"/>
          <w:lang w:eastAsia="ru-RU"/>
        </w:rPr>
        <w:t xml:space="preserve"> </w:t>
      </w:r>
      <w:proofErr w:type="spellStart"/>
      <w:r w:rsidRPr="00C36168">
        <w:rPr>
          <w:rFonts w:ascii="Times New Roman" w:eastAsia="Times New Roman" w:hAnsi="Times New Roman" w:cs="Times New Roman"/>
          <w:sz w:val="24"/>
          <w:szCs w:val="24"/>
          <w:lang w:eastAsia="ru-RU"/>
        </w:rPr>
        <w:t>|гические</w:t>
      </w:r>
      <w:proofErr w:type="spellEnd"/>
      <w:r w:rsidRPr="00C36168">
        <w:rPr>
          <w:rFonts w:ascii="Times New Roman" w:eastAsia="Times New Roman" w:hAnsi="Times New Roman" w:cs="Times New Roman"/>
          <w:sz w:val="24"/>
          <w:szCs w:val="24"/>
          <w:lang w:eastAsia="ru-RU"/>
        </w:rPr>
        <w:t xml:space="preserve"> |       |</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         |          |            |  </w:t>
      </w:r>
      <w:proofErr w:type="spellStart"/>
      <w:r w:rsidRPr="00C36168">
        <w:rPr>
          <w:rFonts w:ascii="Times New Roman" w:eastAsia="Times New Roman" w:hAnsi="Times New Roman" w:cs="Times New Roman"/>
          <w:sz w:val="24"/>
          <w:szCs w:val="24"/>
          <w:lang w:eastAsia="ru-RU"/>
        </w:rPr>
        <w:t>жение</w:t>
      </w:r>
      <w:proofErr w:type="spellEnd"/>
      <w:r w:rsidRPr="00C36168">
        <w:rPr>
          <w:rFonts w:ascii="Times New Roman" w:eastAsia="Times New Roman" w:hAnsi="Times New Roman" w:cs="Times New Roman"/>
          <w:sz w:val="24"/>
          <w:szCs w:val="24"/>
          <w:lang w:eastAsia="ru-RU"/>
        </w:rPr>
        <w:t xml:space="preserve">   |  нужды  |       |</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         |          |            |          |         |       |</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7. Наличие документации</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________________________________________________________________________</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8. Прочие сведения ____________________________________________________.</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9. </w:t>
      </w:r>
      <w:proofErr w:type="gramStart"/>
      <w:r w:rsidRPr="00C36168">
        <w:rPr>
          <w:rFonts w:ascii="Times New Roman" w:eastAsia="Times New Roman" w:hAnsi="Times New Roman" w:cs="Times New Roman"/>
          <w:sz w:val="24"/>
          <w:szCs w:val="24"/>
          <w:lang w:eastAsia="ru-RU"/>
        </w:rPr>
        <w:t>Настоящий акт составлен  в 2 экземплярах (по  одному  экземпляру  для</w:t>
      </w:r>
      <w:proofErr w:type="gramEnd"/>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каждой из сторон), имеющих одинаковую юридическую силу.</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Подписи</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Исполнитель                           Заявитель</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lastRenderedPageBreak/>
        <w:t xml:space="preserve"> Дата подписания "__"_____________ 20__ г.</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sz w:val="24"/>
          <w:szCs w:val="24"/>
          <w:lang w:eastAsia="ru-RU"/>
        </w:rPr>
      </w:pPr>
      <w:r w:rsidRPr="00C36168">
        <w:rPr>
          <w:rFonts w:ascii="Times New Roman" w:eastAsia="Times New Roman" w:hAnsi="Times New Roman" w:cs="Times New Roman"/>
          <w:b/>
          <w:sz w:val="24"/>
          <w:szCs w:val="24"/>
          <w:lang w:eastAsia="ru-RU"/>
        </w:rPr>
        <w:t xml:space="preserve">                                                           ПРИЛОЖЕНИЕ N 2</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sz w:val="24"/>
          <w:szCs w:val="24"/>
          <w:lang w:eastAsia="ru-RU"/>
        </w:rPr>
      </w:pPr>
      <w:r w:rsidRPr="00C36168">
        <w:rPr>
          <w:rFonts w:ascii="Times New Roman" w:eastAsia="Times New Roman" w:hAnsi="Times New Roman" w:cs="Times New Roman"/>
          <w:b/>
          <w:sz w:val="24"/>
          <w:szCs w:val="24"/>
          <w:lang w:eastAsia="ru-RU"/>
        </w:rPr>
        <w:t xml:space="preserve">                                                   к Правилам подключения</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sz w:val="24"/>
          <w:szCs w:val="24"/>
          <w:lang w:eastAsia="ru-RU"/>
        </w:rPr>
      </w:pPr>
      <w:r w:rsidRPr="00C36168">
        <w:rPr>
          <w:rFonts w:ascii="Times New Roman" w:eastAsia="Times New Roman" w:hAnsi="Times New Roman" w:cs="Times New Roman"/>
          <w:b/>
          <w:sz w:val="24"/>
          <w:szCs w:val="24"/>
          <w:lang w:eastAsia="ru-RU"/>
        </w:rPr>
        <w:t xml:space="preserve">                                       (технологического присоединения) </w:t>
      </w:r>
      <w:proofErr w:type="gramStart"/>
      <w:r w:rsidRPr="00C36168">
        <w:rPr>
          <w:rFonts w:ascii="Times New Roman" w:eastAsia="Times New Roman" w:hAnsi="Times New Roman" w:cs="Times New Roman"/>
          <w:b/>
          <w:sz w:val="24"/>
          <w:szCs w:val="24"/>
          <w:lang w:eastAsia="ru-RU"/>
        </w:rPr>
        <w:t>к</w:t>
      </w:r>
      <w:proofErr w:type="gramEnd"/>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sz w:val="24"/>
          <w:szCs w:val="24"/>
          <w:lang w:eastAsia="ru-RU"/>
        </w:rPr>
      </w:pPr>
      <w:r w:rsidRPr="00C36168">
        <w:rPr>
          <w:rFonts w:ascii="Times New Roman" w:eastAsia="Times New Roman" w:hAnsi="Times New Roman" w:cs="Times New Roman"/>
          <w:b/>
          <w:sz w:val="24"/>
          <w:szCs w:val="24"/>
          <w:lang w:eastAsia="ru-RU"/>
        </w:rPr>
        <w:t xml:space="preserve">                                         системам теплоснабжения, включая</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sz w:val="24"/>
          <w:szCs w:val="24"/>
          <w:lang w:eastAsia="ru-RU"/>
        </w:rPr>
      </w:pPr>
      <w:r w:rsidRPr="00C36168">
        <w:rPr>
          <w:rFonts w:ascii="Times New Roman" w:eastAsia="Times New Roman" w:hAnsi="Times New Roman" w:cs="Times New Roman"/>
          <w:b/>
          <w:sz w:val="24"/>
          <w:szCs w:val="24"/>
          <w:lang w:eastAsia="ru-RU"/>
        </w:rPr>
        <w:t xml:space="preserve">                                             правила недискриминационного</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sz w:val="24"/>
          <w:szCs w:val="24"/>
          <w:lang w:eastAsia="ru-RU"/>
        </w:rPr>
      </w:pPr>
      <w:r w:rsidRPr="00C36168">
        <w:rPr>
          <w:rFonts w:ascii="Times New Roman" w:eastAsia="Times New Roman" w:hAnsi="Times New Roman" w:cs="Times New Roman"/>
          <w:b/>
          <w:sz w:val="24"/>
          <w:szCs w:val="24"/>
          <w:lang w:eastAsia="ru-RU"/>
        </w:rPr>
        <w:t xml:space="preserve">                                         доступа к услугам по подключению</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sz w:val="24"/>
          <w:szCs w:val="24"/>
          <w:lang w:eastAsia="ru-RU"/>
        </w:rPr>
      </w:pPr>
      <w:r w:rsidRPr="00C36168">
        <w:rPr>
          <w:rFonts w:ascii="Times New Roman" w:eastAsia="Times New Roman" w:hAnsi="Times New Roman" w:cs="Times New Roman"/>
          <w:b/>
          <w:sz w:val="24"/>
          <w:szCs w:val="24"/>
          <w:lang w:eastAsia="ru-RU"/>
        </w:rPr>
        <w:t xml:space="preserve">                                         (технологическому присоединению)</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sz w:val="24"/>
          <w:szCs w:val="24"/>
          <w:lang w:eastAsia="ru-RU"/>
        </w:rPr>
      </w:pPr>
      <w:r w:rsidRPr="00C36168">
        <w:rPr>
          <w:rFonts w:ascii="Times New Roman" w:eastAsia="Times New Roman" w:hAnsi="Times New Roman" w:cs="Times New Roman"/>
          <w:b/>
          <w:sz w:val="24"/>
          <w:szCs w:val="24"/>
          <w:lang w:eastAsia="ru-RU"/>
        </w:rPr>
        <w:t xml:space="preserve">                                                к системам теплоснабжения</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sz w:val="24"/>
          <w:szCs w:val="24"/>
          <w:lang w:eastAsia="ru-RU"/>
        </w:rPr>
      </w:pP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sz w:val="24"/>
          <w:szCs w:val="24"/>
          <w:lang w:eastAsia="ru-RU"/>
        </w:rPr>
      </w:pPr>
      <w:r w:rsidRPr="00C36168">
        <w:rPr>
          <w:rFonts w:ascii="Times New Roman" w:eastAsia="Times New Roman" w:hAnsi="Times New Roman" w:cs="Times New Roman"/>
          <w:b/>
          <w:sz w:val="24"/>
          <w:szCs w:val="24"/>
          <w:lang w:eastAsia="ru-RU"/>
        </w:rPr>
        <w:t xml:space="preserve">                                                                  (форма)</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sz w:val="24"/>
          <w:szCs w:val="24"/>
          <w:lang w:eastAsia="ru-RU"/>
        </w:rPr>
      </w:pP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C36168">
        <w:rPr>
          <w:rFonts w:ascii="Times New Roman" w:eastAsia="Times New Roman" w:hAnsi="Times New Roman" w:cs="Times New Roman"/>
          <w:b/>
          <w:sz w:val="24"/>
          <w:szCs w:val="24"/>
          <w:lang w:eastAsia="ru-RU"/>
        </w:rPr>
        <w:t>АКТ</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C36168">
        <w:rPr>
          <w:rFonts w:ascii="Times New Roman" w:eastAsia="Times New Roman" w:hAnsi="Times New Roman" w:cs="Times New Roman"/>
          <w:b/>
          <w:sz w:val="24"/>
          <w:szCs w:val="24"/>
          <w:lang w:eastAsia="ru-RU"/>
        </w:rPr>
        <w:t>о подключении (технологическом присоединении) объекта</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C36168">
        <w:rPr>
          <w:rFonts w:ascii="Times New Roman" w:eastAsia="Times New Roman" w:hAnsi="Times New Roman" w:cs="Times New Roman"/>
          <w:b/>
          <w:sz w:val="24"/>
          <w:szCs w:val="24"/>
          <w:lang w:eastAsia="ru-RU"/>
        </w:rPr>
        <w:t>к системе теплоснабжения</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________________________________________________________________________,</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(наименование организации)</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w:t>
      </w:r>
      <w:proofErr w:type="gramStart"/>
      <w:r w:rsidRPr="00C36168">
        <w:rPr>
          <w:rFonts w:ascii="Times New Roman" w:eastAsia="Times New Roman" w:hAnsi="Times New Roman" w:cs="Times New Roman"/>
          <w:sz w:val="24"/>
          <w:szCs w:val="24"/>
          <w:lang w:eastAsia="ru-RU"/>
        </w:rPr>
        <w:t>именуемое</w:t>
      </w:r>
      <w:proofErr w:type="gramEnd"/>
      <w:r w:rsidRPr="00C36168">
        <w:rPr>
          <w:rFonts w:ascii="Times New Roman" w:eastAsia="Times New Roman" w:hAnsi="Times New Roman" w:cs="Times New Roman"/>
          <w:sz w:val="24"/>
          <w:szCs w:val="24"/>
          <w:lang w:eastAsia="ru-RU"/>
        </w:rPr>
        <w:t xml:space="preserve"> в дальнейшем исполнителем, в лице ____________________________</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________________________________________________________________________,</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w:t>
      </w:r>
      <w:proofErr w:type="gramStart"/>
      <w:r w:rsidRPr="00C36168">
        <w:rPr>
          <w:rFonts w:ascii="Times New Roman" w:eastAsia="Times New Roman" w:hAnsi="Times New Roman" w:cs="Times New Roman"/>
          <w:sz w:val="24"/>
          <w:szCs w:val="24"/>
          <w:lang w:eastAsia="ru-RU"/>
        </w:rPr>
        <w:t>(наименование должности, фамилия, имя, отчество лица -</w:t>
      </w:r>
      <w:proofErr w:type="gramEnd"/>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представителя организации)</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w:t>
      </w:r>
      <w:proofErr w:type="gramStart"/>
      <w:r w:rsidRPr="00C36168">
        <w:rPr>
          <w:rFonts w:ascii="Times New Roman" w:eastAsia="Times New Roman" w:hAnsi="Times New Roman" w:cs="Times New Roman"/>
          <w:sz w:val="24"/>
          <w:szCs w:val="24"/>
          <w:lang w:eastAsia="ru-RU"/>
        </w:rPr>
        <w:t>действующего</w:t>
      </w:r>
      <w:proofErr w:type="gramEnd"/>
      <w:r w:rsidRPr="00C36168">
        <w:rPr>
          <w:rFonts w:ascii="Times New Roman" w:eastAsia="Times New Roman" w:hAnsi="Times New Roman" w:cs="Times New Roman"/>
          <w:sz w:val="24"/>
          <w:szCs w:val="24"/>
          <w:lang w:eastAsia="ru-RU"/>
        </w:rPr>
        <w:t xml:space="preserve"> на основании _____________________________________________,</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(устав, доверенность или иной документ)</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с одной стороны, и ____________________________________________________,</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(полное наименование заявителя - юридического лица;</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фамилия, имя, отчество заявителя - физического лица)</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w:t>
      </w:r>
      <w:proofErr w:type="gramStart"/>
      <w:r w:rsidRPr="00C36168">
        <w:rPr>
          <w:rFonts w:ascii="Times New Roman" w:eastAsia="Times New Roman" w:hAnsi="Times New Roman" w:cs="Times New Roman"/>
          <w:sz w:val="24"/>
          <w:szCs w:val="24"/>
          <w:lang w:eastAsia="ru-RU"/>
        </w:rPr>
        <w:t>именуемое</w:t>
      </w:r>
      <w:proofErr w:type="gramEnd"/>
      <w:r w:rsidRPr="00C36168">
        <w:rPr>
          <w:rFonts w:ascii="Times New Roman" w:eastAsia="Times New Roman" w:hAnsi="Times New Roman" w:cs="Times New Roman"/>
          <w:sz w:val="24"/>
          <w:szCs w:val="24"/>
          <w:lang w:eastAsia="ru-RU"/>
        </w:rPr>
        <w:t xml:space="preserve"> в дальнейшем заявителем, в лице _____________________________,</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w:t>
      </w:r>
      <w:proofErr w:type="gramStart"/>
      <w:r w:rsidRPr="00C36168">
        <w:rPr>
          <w:rFonts w:ascii="Times New Roman" w:eastAsia="Times New Roman" w:hAnsi="Times New Roman" w:cs="Times New Roman"/>
          <w:sz w:val="24"/>
          <w:szCs w:val="24"/>
          <w:lang w:eastAsia="ru-RU"/>
        </w:rPr>
        <w:t>(фамилия, имя, отчество лица -</w:t>
      </w:r>
      <w:proofErr w:type="gramEnd"/>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представителя заявителя)</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w:t>
      </w:r>
      <w:proofErr w:type="gramStart"/>
      <w:r w:rsidRPr="00C36168">
        <w:rPr>
          <w:rFonts w:ascii="Times New Roman" w:eastAsia="Times New Roman" w:hAnsi="Times New Roman" w:cs="Times New Roman"/>
          <w:sz w:val="24"/>
          <w:szCs w:val="24"/>
          <w:lang w:eastAsia="ru-RU"/>
        </w:rPr>
        <w:t>действующего</w:t>
      </w:r>
      <w:proofErr w:type="gramEnd"/>
      <w:r w:rsidRPr="00C36168">
        <w:rPr>
          <w:rFonts w:ascii="Times New Roman" w:eastAsia="Times New Roman" w:hAnsi="Times New Roman" w:cs="Times New Roman"/>
          <w:sz w:val="24"/>
          <w:szCs w:val="24"/>
          <w:lang w:eastAsia="ru-RU"/>
        </w:rPr>
        <w:t xml:space="preserve"> на основании _____________________________________________,</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(устав, доверенность или иной документ)</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w:t>
      </w:r>
      <w:proofErr w:type="gramStart"/>
      <w:r w:rsidRPr="00C36168">
        <w:rPr>
          <w:rFonts w:ascii="Times New Roman" w:eastAsia="Times New Roman" w:hAnsi="Times New Roman" w:cs="Times New Roman"/>
          <w:sz w:val="24"/>
          <w:szCs w:val="24"/>
          <w:lang w:eastAsia="ru-RU"/>
        </w:rPr>
        <w:t>с   другой    стороны,  именуемые  в  дальнейшем  сторонами,   составили</w:t>
      </w:r>
      <w:proofErr w:type="gramEnd"/>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настоящий акт о нижеследующем:</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1. Исполнитель    выполнил      мероприятия         по  подключению</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(технологическому   присоединению),    </w:t>
      </w:r>
      <w:proofErr w:type="gramStart"/>
      <w:r w:rsidRPr="00C36168">
        <w:rPr>
          <w:rFonts w:ascii="Times New Roman" w:eastAsia="Times New Roman" w:hAnsi="Times New Roman" w:cs="Times New Roman"/>
          <w:sz w:val="24"/>
          <w:szCs w:val="24"/>
          <w:lang w:eastAsia="ru-RU"/>
        </w:rPr>
        <w:t>предусмотренные</w:t>
      </w:r>
      <w:proofErr w:type="gramEnd"/>
      <w:r w:rsidRPr="00C36168">
        <w:rPr>
          <w:rFonts w:ascii="Times New Roman" w:eastAsia="Times New Roman" w:hAnsi="Times New Roman" w:cs="Times New Roman"/>
          <w:sz w:val="24"/>
          <w:szCs w:val="24"/>
          <w:lang w:eastAsia="ru-RU"/>
        </w:rPr>
        <w:t xml:space="preserve">       договором о</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w:t>
      </w:r>
      <w:proofErr w:type="gramStart"/>
      <w:r w:rsidRPr="00C36168">
        <w:rPr>
          <w:rFonts w:ascii="Times New Roman" w:eastAsia="Times New Roman" w:hAnsi="Times New Roman" w:cs="Times New Roman"/>
          <w:sz w:val="24"/>
          <w:szCs w:val="24"/>
          <w:lang w:eastAsia="ru-RU"/>
        </w:rPr>
        <w:t>подключении</w:t>
      </w:r>
      <w:proofErr w:type="gramEnd"/>
      <w:r w:rsidRPr="00C36168">
        <w:rPr>
          <w:rFonts w:ascii="Times New Roman" w:eastAsia="Times New Roman" w:hAnsi="Times New Roman" w:cs="Times New Roman"/>
          <w:sz w:val="24"/>
          <w:szCs w:val="24"/>
          <w:lang w:eastAsia="ru-RU"/>
        </w:rPr>
        <w:t xml:space="preserve"> объекта к системе теплоснабжения от "__" _______ 20__  г.  N</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____ (далее - договор), в полном объеме.</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2. Заявитель  выполнил  мероприятия,  предусмотренные   договором и</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условиями подключения (технологического присоединения) N _______.</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3. Заявителем  получен  акт  о  готовности     </w:t>
      </w:r>
      <w:proofErr w:type="gramStart"/>
      <w:r w:rsidRPr="00C36168">
        <w:rPr>
          <w:rFonts w:ascii="Times New Roman" w:eastAsia="Times New Roman" w:hAnsi="Times New Roman" w:cs="Times New Roman"/>
          <w:sz w:val="24"/>
          <w:szCs w:val="24"/>
          <w:lang w:eastAsia="ru-RU"/>
        </w:rPr>
        <w:t>внутриплощадочных</w:t>
      </w:r>
      <w:proofErr w:type="gramEnd"/>
      <w:r w:rsidRPr="00C36168">
        <w:rPr>
          <w:rFonts w:ascii="Times New Roman" w:eastAsia="Times New Roman" w:hAnsi="Times New Roman" w:cs="Times New Roman"/>
          <w:sz w:val="24"/>
          <w:szCs w:val="24"/>
          <w:lang w:eastAsia="ru-RU"/>
        </w:rPr>
        <w:t xml:space="preserve">  и</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внутридомовых  сетей  и  оборудования  подключаемого  объекта  к  подаче</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тепловой энергии и теплоносителя.</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4. Существующая тепловая  нагрузка  объекта  подключения  в  точках</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(точке) подключения (за исключением нового подключения) составляет  ____</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Гкал/</w:t>
      </w:r>
      <w:proofErr w:type="gramStart"/>
      <w:r w:rsidRPr="00C36168">
        <w:rPr>
          <w:rFonts w:ascii="Times New Roman" w:eastAsia="Times New Roman" w:hAnsi="Times New Roman" w:cs="Times New Roman"/>
          <w:sz w:val="24"/>
          <w:szCs w:val="24"/>
          <w:lang w:eastAsia="ru-RU"/>
        </w:rPr>
        <w:t>ч</w:t>
      </w:r>
      <w:proofErr w:type="gramEnd"/>
      <w:r w:rsidRPr="00C36168">
        <w:rPr>
          <w:rFonts w:ascii="Times New Roman" w:eastAsia="Times New Roman" w:hAnsi="Times New Roman" w:cs="Times New Roman"/>
          <w:sz w:val="24"/>
          <w:szCs w:val="24"/>
          <w:lang w:eastAsia="ru-RU"/>
        </w:rPr>
        <w:t>.</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5. Подключенная максимальная тепловая  нагрузка  объекта  в  точках</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(точке) подключения составляет _________ Гкал/</w:t>
      </w:r>
      <w:proofErr w:type="gramStart"/>
      <w:r w:rsidRPr="00C36168">
        <w:rPr>
          <w:rFonts w:ascii="Times New Roman" w:eastAsia="Times New Roman" w:hAnsi="Times New Roman" w:cs="Times New Roman"/>
          <w:sz w:val="24"/>
          <w:szCs w:val="24"/>
          <w:lang w:eastAsia="ru-RU"/>
        </w:rPr>
        <w:t>ч</w:t>
      </w:r>
      <w:proofErr w:type="gramEnd"/>
      <w:r w:rsidRPr="00C36168">
        <w:rPr>
          <w:rFonts w:ascii="Times New Roman" w:eastAsia="Times New Roman" w:hAnsi="Times New Roman" w:cs="Times New Roman"/>
          <w:sz w:val="24"/>
          <w:szCs w:val="24"/>
          <w:lang w:eastAsia="ru-RU"/>
        </w:rPr>
        <w:t>.</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6. Географическое местонахождение и обозначение  точки  подключения</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объекта     на      технологической     схеме      тепловых        сетей</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_______________________________________________________________________.</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lastRenderedPageBreak/>
        <w:t xml:space="preserve">      7. Узел   учета   тепловой   энергии  и  теплоносителей  допущен  </w:t>
      </w:r>
      <w:proofErr w:type="gramStart"/>
      <w:r w:rsidRPr="00C36168">
        <w:rPr>
          <w:rFonts w:ascii="Times New Roman" w:eastAsia="Times New Roman" w:hAnsi="Times New Roman" w:cs="Times New Roman"/>
          <w:sz w:val="24"/>
          <w:szCs w:val="24"/>
          <w:lang w:eastAsia="ru-RU"/>
        </w:rPr>
        <w:t>к</w:t>
      </w:r>
      <w:proofErr w:type="gramEnd"/>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эксплуатации по следующим результатам проверки узла учета:</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________________________________________________________________________</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________________________________________________________________________</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(дата, время, местонахождение узла учета)</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________________________________________________________________________</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w:t>
      </w:r>
      <w:proofErr w:type="gramStart"/>
      <w:r w:rsidRPr="00C36168">
        <w:rPr>
          <w:rFonts w:ascii="Times New Roman" w:eastAsia="Times New Roman" w:hAnsi="Times New Roman" w:cs="Times New Roman"/>
          <w:sz w:val="24"/>
          <w:szCs w:val="24"/>
          <w:lang w:eastAsia="ru-RU"/>
        </w:rPr>
        <w:t>(фамилия, имя, отчество, должности и контактные данные лиц,</w:t>
      </w:r>
      <w:proofErr w:type="gramEnd"/>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w:t>
      </w:r>
      <w:proofErr w:type="gramStart"/>
      <w:r w:rsidRPr="00C36168">
        <w:rPr>
          <w:rFonts w:ascii="Times New Roman" w:eastAsia="Times New Roman" w:hAnsi="Times New Roman" w:cs="Times New Roman"/>
          <w:sz w:val="24"/>
          <w:szCs w:val="24"/>
          <w:lang w:eastAsia="ru-RU"/>
        </w:rPr>
        <w:t>принимавших</w:t>
      </w:r>
      <w:proofErr w:type="gramEnd"/>
      <w:r w:rsidRPr="00C36168">
        <w:rPr>
          <w:rFonts w:ascii="Times New Roman" w:eastAsia="Times New Roman" w:hAnsi="Times New Roman" w:cs="Times New Roman"/>
          <w:sz w:val="24"/>
          <w:szCs w:val="24"/>
          <w:lang w:eastAsia="ru-RU"/>
        </w:rPr>
        <w:t xml:space="preserve"> участие в проверке узла учета)</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________________________________________________________________________</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(результаты проверки узла учета)</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_______________________________________________________________________.</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w:t>
      </w:r>
      <w:proofErr w:type="gramStart"/>
      <w:r w:rsidRPr="00C36168">
        <w:rPr>
          <w:rFonts w:ascii="Times New Roman" w:eastAsia="Times New Roman" w:hAnsi="Times New Roman" w:cs="Times New Roman"/>
          <w:sz w:val="24"/>
          <w:szCs w:val="24"/>
          <w:lang w:eastAsia="ru-RU"/>
        </w:rPr>
        <w:t>(показания приборов учета на момент завершения процедуры допуска</w:t>
      </w:r>
      <w:proofErr w:type="gramEnd"/>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узла учета к эксплуатации, места на узле учета, в которых установлены</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контрольные пломбы)</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8. Границей  раздела  балансовой   принадлежности  тепловых   сетей</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w:t>
      </w:r>
      <w:proofErr w:type="spellStart"/>
      <w:r w:rsidRPr="00C36168">
        <w:rPr>
          <w:rFonts w:ascii="Times New Roman" w:eastAsia="Times New Roman" w:hAnsi="Times New Roman" w:cs="Times New Roman"/>
          <w:sz w:val="24"/>
          <w:szCs w:val="24"/>
          <w:lang w:eastAsia="ru-RU"/>
        </w:rPr>
        <w:t>теплопотребляющих</w:t>
      </w:r>
      <w:proofErr w:type="spellEnd"/>
      <w:r w:rsidRPr="00C36168">
        <w:rPr>
          <w:rFonts w:ascii="Times New Roman" w:eastAsia="Times New Roman" w:hAnsi="Times New Roman" w:cs="Times New Roman"/>
          <w:sz w:val="24"/>
          <w:szCs w:val="24"/>
          <w:lang w:eastAsia="ru-RU"/>
        </w:rPr>
        <w:t xml:space="preserve">   установок  и источников  тепловой энергии) является</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_______________________________________________________________________.</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w:t>
      </w:r>
      <w:proofErr w:type="gramStart"/>
      <w:r w:rsidRPr="00C36168">
        <w:rPr>
          <w:rFonts w:ascii="Times New Roman" w:eastAsia="Times New Roman" w:hAnsi="Times New Roman" w:cs="Times New Roman"/>
          <w:sz w:val="24"/>
          <w:szCs w:val="24"/>
          <w:lang w:eastAsia="ru-RU"/>
        </w:rPr>
        <w:t>(адрес, наименование объекта и оборудования, по которым</w:t>
      </w:r>
      <w:proofErr w:type="gramEnd"/>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определяется граница балансовой принадлежности тепловых сетей)</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Схема границы балансовой принадлежности тепловых сетей</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                         |</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                         |</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Прочие   сведения   по   установлению  границ  раздела   </w:t>
      </w:r>
      <w:proofErr w:type="gramStart"/>
      <w:r w:rsidRPr="00C36168">
        <w:rPr>
          <w:rFonts w:ascii="Times New Roman" w:eastAsia="Times New Roman" w:hAnsi="Times New Roman" w:cs="Times New Roman"/>
          <w:sz w:val="24"/>
          <w:szCs w:val="24"/>
          <w:lang w:eastAsia="ru-RU"/>
        </w:rPr>
        <w:t>балансовой</w:t>
      </w:r>
      <w:proofErr w:type="gramEnd"/>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принадлежности  тепловых сетей _________________________________________</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________________________________________________________________________</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_______________________________________________________________________.</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9.  Границей  раздела   эксплуатационной   ответственности   сторон</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является _______________________________________________________________</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________________________________________________________________________</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_______________________________________________________________________.</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w:t>
      </w:r>
      <w:proofErr w:type="gramStart"/>
      <w:r w:rsidRPr="00C36168">
        <w:rPr>
          <w:rFonts w:ascii="Times New Roman" w:eastAsia="Times New Roman" w:hAnsi="Times New Roman" w:cs="Times New Roman"/>
          <w:sz w:val="24"/>
          <w:szCs w:val="24"/>
          <w:lang w:eastAsia="ru-RU"/>
        </w:rPr>
        <w:t>(адрес, наименование объекта и оборудования, по которым</w:t>
      </w:r>
      <w:proofErr w:type="gramEnd"/>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определяется граница эксплуатационной ответственности сторон)</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Схема границ эксплуатационной ответственности сторон</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                         |</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                         |</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Прочие  сведения  по установлению границ  раздела  </w:t>
      </w:r>
      <w:proofErr w:type="gramStart"/>
      <w:r w:rsidRPr="00C36168">
        <w:rPr>
          <w:rFonts w:ascii="Times New Roman" w:eastAsia="Times New Roman" w:hAnsi="Times New Roman" w:cs="Times New Roman"/>
          <w:sz w:val="24"/>
          <w:szCs w:val="24"/>
          <w:lang w:eastAsia="ru-RU"/>
        </w:rPr>
        <w:t>эксплуатационной</w:t>
      </w:r>
      <w:proofErr w:type="gramEnd"/>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ответственности сторон _________________________________________________</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________________________________________________________________________</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_______________________________________________________________________.</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10.  Замечания  к  выполнению  работ  по  подключению     на момент</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подписания настоящего акта у сторон отсутствуют.</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11. Стоимость оказанных услуг по договору о подключении  к  системе</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lastRenderedPageBreak/>
        <w:t xml:space="preserve"> теплоснабжения            составила             ________________________</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(____________________________),  в  том  числе  налог   на   </w:t>
      </w:r>
      <w:proofErr w:type="gramStart"/>
      <w:r w:rsidRPr="00C36168">
        <w:rPr>
          <w:rFonts w:ascii="Times New Roman" w:eastAsia="Times New Roman" w:hAnsi="Times New Roman" w:cs="Times New Roman"/>
          <w:sz w:val="24"/>
          <w:szCs w:val="24"/>
          <w:lang w:eastAsia="ru-RU"/>
        </w:rPr>
        <w:t>добавленную</w:t>
      </w:r>
      <w:proofErr w:type="gramEnd"/>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стоимость    в    размере    20    процентов    ________________________</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(____________________________).</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12. Прочие сведения ______________________________________________.</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13. </w:t>
      </w:r>
      <w:proofErr w:type="gramStart"/>
      <w:r w:rsidRPr="00C36168">
        <w:rPr>
          <w:rFonts w:ascii="Times New Roman" w:eastAsia="Times New Roman" w:hAnsi="Times New Roman" w:cs="Times New Roman"/>
          <w:sz w:val="24"/>
          <w:szCs w:val="24"/>
          <w:lang w:eastAsia="ru-RU"/>
        </w:rPr>
        <w:t>Настоящий акт составлен в 2 экземплярах (по  одному  экземпляру</w:t>
      </w:r>
      <w:proofErr w:type="gramEnd"/>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для каждой из сторон), имеющих одинаковую юридическую силу.</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Подписи</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 Исполнитель                           Заявитель</w:t>
      </w:r>
    </w:p>
    <w:p w:rsidR="00C36168" w:rsidRPr="00C36168" w:rsidRDefault="00C36168" w:rsidP="00C3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C36168" w:rsidRPr="00C36168" w:rsidRDefault="00C36168" w:rsidP="00C36168">
      <w:pPr>
        <w:spacing w:before="100" w:beforeAutospacing="1" w:after="100" w:afterAutospacing="1" w:line="240" w:lineRule="auto"/>
        <w:jc w:val="right"/>
        <w:outlineLvl w:val="1"/>
        <w:rPr>
          <w:rFonts w:ascii="Times New Roman" w:eastAsia="Times New Roman" w:hAnsi="Times New Roman" w:cs="Times New Roman"/>
          <w:b/>
          <w:bCs/>
          <w:sz w:val="36"/>
          <w:szCs w:val="36"/>
          <w:lang w:eastAsia="ru-RU"/>
        </w:rPr>
      </w:pPr>
      <w:r w:rsidRPr="00C36168">
        <w:rPr>
          <w:rFonts w:ascii="Times New Roman" w:eastAsia="Times New Roman" w:hAnsi="Times New Roman" w:cs="Times New Roman"/>
          <w:b/>
          <w:bCs/>
          <w:sz w:val="36"/>
          <w:szCs w:val="36"/>
          <w:lang w:eastAsia="ru-RU"/>
        </w:rPr>
        <w:t>УТВЕРЖДЕНЫ</w:t>
      </w:r>
      <w:r w:rsidRPr="00C36168">
        <w:rPr>
          <w:rFonts w:ascii="Times New Roman" w:eastAsia="Times New Roman" w:hAnsi="Times New Roman" w:cs="Times New Roman"/>
          <w:b/>
          <w:bCs/>
          <w:sz w:val="36"/>
          <w:szCs w:val="36"/>
          <w:lang w:eastAsia="ru-RU"/>
        </w:rPr>
        <w:br/>
        <w:t>постановлением Правительства</w:t>
      </w:r>
      <w:r w:rsidRPr="00C36168">
        <w:rPr>
          <w:rFonts w:ascii="Times New Roman" w:eastAsia="Times New Roman" w:hAnsi="Times New Roman" w:cs="Times New Roman"/>
          <w:b/>
          <w:bCs/>
          <w:sz w:val="36"/>
          <w:szCs w:val="36"/>
          <w:lang w:eastAsia="ru-RU"/>
        </w:rPr>
        <w:br/>
        <w:t>Российской Федерации</w:t>
      </w:r>
      <w:r w:rsidRPr="00C36168">
        <w:rPr>
          <w:rFonts w:ascii="Times New Roman" w:eastAsia="Times New Roman" w:hAnsi="Times New Roman" w:cs="Times New Roman"/>
          <w:b/>
          <w:bCs/>
          <w:sz w:val="36"/>
          <w:szCs w:val="36"/>
          <w:lang w:eastAsia="ru-RU"/>
        </w:rPr>
        <w:br/>
        <w:t>от 30 ноября 2021 года N 2115</w:t>
      </w:r>
    </w:p>
    <w:p w:rsidR="00C36168" w:rsidRPr="00C36168" w:rsidRDefault="00C36168" w:rsidP="00C3616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C36168">
        <w:rPr>
          <w:rFonts w:ascii="Times New Roman" w:eastAsia="Times New Roman" w:hAnsi="Times New Roman" w:cs="Times New Roman"/>
          <w:sz w:val="24"/>
          <w:szCs w:val="24"/>
          <w:lang w:eastAsia="ru-RU"/>
        </w:rPr>
        <w:br/>
      </w:r>
      <w:r w:rsidRPr="00C36168">
        <w:rPr>
          <w:rFonts w:ascii="Times New Roman" w:eastAsia="Times New Roman" w:hAnsi="Times New Roman" w:cs="Times New Roman"/>
          <w:b/>
          <w:sz w:val="24"/>
          <w:szCs w:val="24"/>
          <w:lang w:eastAsia="ru-RU"/>
        </w:rPr>
        <w:t>ПРАВИЛА</w:t>
      </w:r>
      <w:r w:rsidRPr="00C36168">
        <w:rPr>
          <w:rFonts w:ascii="Times New Roman" w:eastAsia="Times New Roman" w:hAnsi="Times New Roman" w:cs="Times New Roman"/>
          <w:b/>
          <w:sz w:val="24"/>
          <w:szCs w:val="24"/>
          <w:lang w:eastAsia="ru-RU"/>
        </w:rPr>
        <w:br/>
        <w:t>недискриминационного доступа к услугам по передаче тепловой энергии, теплоносителя</w:t>
      </w:r>
    </w:p>
    <w:p w:rsidR="00C36168" w:rsidRPr="00C36168" w:rsidRDefault="00C36168" w:rsidP="00C36168">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C36168">
        <w:rPr>
          <w:rFonts w:ascii="Times New Roman" w:eastAsia="Times New Roman" w:hAnsi="Times New Roman" w:cs="Times New Roman"/>
          <w:b/>
          <w:bCs/>
          <w:sz w:val="27"/>
          <w:szCs w:val="27"/>
          <w:lang w:eastAsia="ru-RU"/>
        </w:rPr>
        <w:t>I. Общие положения</w:t>
      </w:r>
    </w:p>
    <w:p w:rsidR="00C36168" w:rsidRPr="00C36168" w:rsidRDefault="00C36168" w:rsidP="00C36168">
      <w:pPr>
        <w:spacing w:before="100" w:beforeAutospacing="1" w:after="24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1. Настоящие Правила устанавливают порядок обеспечения недискриминационного доступа к услугам по передаче тепловой энергии, теплоносителя.</w:t>
      </w:r>
    </w:p>
    <w:p w:rsidR="00C36168" w:rsidRPr="00C36168" w:rsidRDefault="00C36168" w:rsidP="00C36168">
      <w:pPr>
        <w:spacing w:before="100" w:beforeAutospacing="1" w:after="24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2. Недискриминационный доступ к услугам по передаче тепловой энергии, теплоносителя предусматривает обеспечение равных условий предоставления указанных услуг теплоснабжающим организациям и потребителям.</w:t>
      </w:r>
    </w:p>
    <w:p w:rsidR="00C36168" w:rsidRPr="00C36168" w:rsidRDefault="00C36168" w:rsidP="00C36168">
      <w:pPr>
        <w:spacing w:before="100" w:beforeAutospacing="1" w:after="24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3. Собственники и иные законные владельцы тепловых сетей не вправе препятствовать передаче по их тепловым сетям тепловой энергии потребителям тепловой энергии, теплоносителя, </w:t>
      </w:r>
      <w:proofErr w:type="spellStart"/>
      <w:r w:rsidRPr="00C36168">
        <w:rPr>
          <w:rFonts w:ascii="Times New Roman" w:eastAsia="Times New Roman" w:hAnsi="Times New Roman" w:cs="Times New Roman"/>
          <w:sz w:val="24"/>
          <w:szCs w:val="24"/>
          <w:lang w:eastAsia="ru-RU"/>
        </w:rPr>
        <w:t>теплопотребляющие</w:t>
      </w:r>
      <w:proofErr w:type="spellEnd"/>
      <w:r w:rsidRPr="00C36168">
        <w:rPr>
          <w:rFonts w:ascii="Times New Roman" w:eastAsia="Times New Roman" w:hAnsi="Times New Roman" w:cs="Times New Roman"/>
          <w:sz w:val="24"/>
          <w:szCs w:val="24"/>
          <w:lang w:eastAsia="ru-RU"/>
        </w:rPr>
        <w:t xml:space="preserve"> установки которых присоединены в установленном порядке к таким тепловым сетям.</w:t>
      </w:r>
    </w:p>
    <w:p w:rsidR="00C36168" w:rsidRPr="00C36168" w:rsidRDefault="00C36168" w:rsidP="00C36168">
      <w:pPr>
        <w:spacing w:before="100" w:beforeAutospacing="1" w:after="24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4. Собственники и иные законные владельцы тепловых сетей не вправе обусловливать получение доступа к услугам по передаче тепловой энергии получением иных платных услуг либо доступом к услугам по передаче тепловой энергии, теплоносителя с использованием иных тепловых сетей.</w:t>
      </w:r>
    </w:p>
    <w:p w:rsidR="00C36168" w:rsidRPr="00C36168" w:rsidRDefault="00C36168" w:rsidP="00C36168">
      <w:pPr>
        <w:spacing w:before="100" w:beforeAutospacing="1" w:after="24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5. </w:t>
      </w:r>
      <w:proofErr w:type="gramStart"/>
      <w:r w:rsidRPr="00C36168">
        <w:rPr>
          <w:rFonts w:ascii="Times New Roman" w:eastAsia="Times New Roman" w:hAnsi="Times New Roman" w:cs="Times New Roman"/>
          <w:sz w:val="24"/>
          <w:szCs w:val="24"/>
          <w:lang w:eastAsia="ru-RU"/>
        </w:rPr>
        <w:t xml:space="preserve">Собственники и иные законные владельцы тепловых сетей осуществляют информирование об условиях доступа к услугам по передаче тепловой энергии, теплоносителя в соответствии со </w:t>
      </w:r>
      <w:hyperlink r:id="rId106" w:anchor="1CAG7SM" w:history="1">
        <w:r w:rsidRPr="00C36168">
          <w:rPr>
            <w:rFonts w:ascii="Times New Roman" w:eastAsia="Times New Roman" w:hAnsi="Times New Roman" w:cs="Times New Roman"/>
            <w:color w:val="0000FF"/>
            <w:sz w:val="24"/>
            <w:szCs w:val="24"/>
            <w:u w:val="single"/>
            <w:lang w:eastAsia="ru-RU"/>
          </w:rPr>
          <w:t xml:space="preserve">стандартами раскрытия информации теплоснабжающими организациями, </w:t>
        </w:r>
        <w:proofErr w:type="spellStart"/>
        <w:r w:rsidRPr="00C36168">
          <w:rPr>
            <w:rFonts w:ascii="Times New Roman" w:eastAsia="Times New Roman" w:hAnsi="Times New Roman" w:cs="Times New Roman"/>
            <w:color w:val="0000FF"/>
            <w:sz w:val="24"/>
            <w:szCs w:val="24"/>
            <w:u w:val="single"/>
            <w:lang w:eastAsia="ru-RU"/>
          </w:rPr>
          <w:t>теплосетевыми</w:t>
        </w:r>
        <w:proofErr w:type="spellEnd"/>
        <w:r w:rsidRPr="00C36168">
          <w:rPr>
            <w:rFonts w:ascii="Times New Roman" w:eastAsia="Times New Roman" w:hAnsi="Times New Roman" w:cs="Times New Roman"/>
            <w:color w:val="0000FF"/>
            <w:sz w:val="24"/>
            <w:szCs w:val="24"/>
            <w:u w:val="single"/>
            <w:lang w:eastAsia="ru-RU"/>
          </w:rPr>
          <w:t xml:space="preserve"> организациями и органами регулирования</w:t>
        </w:r>
      </w:hyperlink>
      <w:r w:rsidRPr="00C36168">
        <w:rPr>
          <w:rFonts w:ascii="Times New Roman" w:eastAsia="Times New Roman" w:hAnsi="Times New Roman" w:cs="Times New Roman"/>
          <w:sz w:val="24"/>
          <w:szCs w:val="24"/>
          <w:lang w:eastAsia="ru-RU"/>
        </w:rPr>
        <w:t xml:space="preserve">, утвержденными </w:t>
      </w:r>
      <w:hyperlink r:id="rId107" w:anchor="7D20K3" w:history="1">
        <w:r w:rsidRPr="00C36168">
          <w:rPr>
            <w:rFonts w:ascii="Times New Roman" w:eastAsia="Times New Roman" w:hAnsi="Times New Roman" w:cs="Times New Roman"/>
            <w:color w:val="0000FF"/>
            <w:sz w:val="24"/>
            <w:szCs w:val="24"/>
            <w:u w:val="single"/>
            <w:lang w:eastAsia="ru-RU"/>
          </w:rPr>
          <w:t xml:space="preserve">постановлением Правительства Российской Федерации от 5 июля 2013 г. N 570 "О стандартах раскрытия информации теплоснабжающими организациями, </w:t>
        </w:r>
        <w:proofErr w:type="spellStart"/>
        <w:r w:rsidRPr="00C36168">
          <w:rPr>
            <w:rFonts w:ascii="Times New Roman" w:eastAsia="Times New Roman" w:hAnsi="Times New Roman" w:cs="Times New Roman"/>
            <w:color w:val="0000FF"/>
            <w:sz w:val="24"/>
            <w:szCs w:val="24"/>
            <w:u w:val="single"/>
            <w:lang w:eastAsia="ru-RU"/>
          </w:rPr>
          <w:t>теплосетевыми</w:t>
        </w:r>
        <w:proofErr w:type="spellEnd"/>
        <w:r w:rsidRPr="00C36168">
          <w:rPr>
            <w:rFonts w:ascii="Times New Roman" w:eastAsia="Times New Roman" w:hAnsi="Times New Roman" w:cs="Times New Roman"/>
            <w:color w:val="0000FF"/>
            <w:sz w:val="24"/>
            <w:szCs w:val="24"/>
            <w:u w:val="single"/>
            <w:lang w:eastAsia="ru-RU"/>
          </w:rPr>
          <w:t xml:space="preserve"> организациями и органами регулирования"</w:t>
        </w:r>
      </w:hyperlink>
      <w:r w:rsidRPr="00C36168">
        <w:rPr>
          <w:rFonts w:ascii="Times New Roman" w:eastAsia="Times New Roman" w:hAnsi="Times New Roman" w:cs="Times New Roman"/>
          <w:sz w:val="24"/>
          <w:szCs w:val="24"/>
          <w:lang w:eastAsia="ru-RU"/>
        </w:rPr>
        <w:t>.</w:t>
      </w:r>
      <w:proofErr w:type="gramEnd"/>
    </w:p>
    <w:p w:rsidR="00C36168" w:rsidRPr="00C36168" w:rsidRDefault="00C36168" w:rsidP="00C36168">
      <w:pPr>
        <w:spacing w:before="100" w:beforeAutospacing="1" w:after="24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lastRenderedPageBreak/>
        <w:t xml:space="preserve">6. Доступ к услугам по передаче тепловой энергии, теплоносителя должен быть предоставлен любой теплоснабжающей организации, владеющей на праве собственности или на ином законном основании источниками тепловой энергии и (или) тепловыми сетями в системе теплоснабжения, осуществляющей реализацию </w:t>
      </w:r>
      <w:hyperlink r:id="rId108" w:anchor="A7Q0ND" w:history="1">
        <w:r w:rsidRPr="00C36168">
          <w:rPr>
            <w:rFonts w:ascii="Times New Roman" w:eastAsia="Times New Roman" w:hAnsi="Times New Roman" w:cs="Times New Roman"/>
            <w:color w:val="0000FF"/>
            <w:sz w:val="24"/>
            <w:szCs w:val="24"/>
            <w:u w:val="single"/>
            <w:lang w:eastAsia="ru-RU"/>
          </w:rPr>
          <w:t>тепловой энергии</w:t>
        </w:r>
      </w:hyperlink>
      <w:r w:rsidRPr="00C36168">
        <w:rPr>
          <w:rFonts w:ascii="Times New Roman" w:eastAsia="Times New Roman" w:hAnsi="Times New Roman" w:cs="Times New Roman"/>
          <w:sz w:val="24"/>
          <w:szCs w:val="24"/>
          <w:lang w:eastAsia="ru-RU"/>
        </w:rPr>
        <w:t>, теплоносителя потребителям по тепловым сетям, расположенным в системе теплоснабжения такой теплоснабжающей организации.</w:t>
      </w:r>
    </w:p>
    <w:p w:rsidR="00C36168" w:rsidRPr="00C36168" w:rsidRDefault="00C36168" w:rsidP="00C36168">
      <w:pPr>
        <w:spacing w:before="100" w:beforeAutospacing="1" w:after="24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7. </w:t>
      </w:r>
      <w:proofErr w:type="gramStart"/>
      <w:r w:rsidRPr="00C36168">
        <w:rPr>
          <w:rFonts w:ascii="Times New Roman" w:eastAsia="Times New Roman" w:hAnsi="Times New Roman" w:cs="Times New Roman"/>
          <w:sz w:val="24"/>
          <w:szCs w:val="24"/>
          <w:lang w:eastAsia="ru-RU"/>
        </w:rPr>
        <w:t xml:space="preserve">Возмещение экономически обоснованных расходов собственников и иных законных владельцев тепловых сетей на эксплуатацию тепловых сетей осуществляется по тарифам, установленным органом исполнительной власти субъекта Российской Федерации в области государственного регулирования цен (тарифов) (далее - орган регулирования) в соответствии с </w:t>
      </w:r>
      <w:hyperlink r:id="rId109" w:anchor="7DO0KD" w:history="1">
        <w:r w:rsidRPr="00C36168">
          <w:rPr>
            <w:rFonts w:ascii="Times New Roman" w:eastAsia="Times New Roman" w:hAnsi="Times New Roman" w:cs="Times New Roman"/>
            <w:color w:val="0000FF"/>
            <w:sz w:val="24"/>
            <w:szCs w:val="24"/>
            <w:u w:val="single"/>
            <w:lang w:eastAsia="ru-RU"/>
          </w:rPr>
          <w:t>Основами ценообразования в сфере теплоснабжения</w:t>
        </w:r>
      </w:hyperlink>
      <w:r w:rsidRPr="00C36168">
        <w:rPr>
          <w:rFonts w:ascii="Times New Roman" w:eastAsia="Times New Roman" w:hAnsi="Times New Roman" w:cs="Times New Roman"/>
          <w:sz w:val="24"/>
          <w:szCs w:val="24"/>
          <w:lang w:eastAsia="ru-RU"/>
        </w:rPr>
        <w:t xml:space="preserve"> и </w:t>
      </w:r>
      <w:hyperlink r:id="rId110" w:anchor="8PQ0LT" w:history="1">
        <w:r w:rsidRPr="00C36168">
          <w:rPr>
            <w:rFonts w:ascii="Times New Roman" w:eastAsia="Times New Roman" w:hAnsi="Times New Roman" w:cs="Times New Roman"/>
            <w:color w:val="0000FF"/>
            <w:sz w:val="24"/>
            <w:szCs w:val="24"/>
            <w:u w:val="single"/>
            <w:lang w:eastAsia="ru-RU"/>
          </w:rPr>
          <w:t>Правилами регулирования цен (тарифов) в сфере теплоснабжения</w:t>
        </w:r>
      </w:hyperlink>
      <w:r w:rsidRPr="00C36168">
        <w:rPr>
          <w:rFonts w:ascii="Times New Roman" w:eastAsia="Times New Roman" w:hAnsi="Times New Roman" w:cs="Times New Roman"/>
          <w:sz w:val="24"/>
          <w:szCs w:val="24"/>
          <w:lang w:eastAsia="ru-RU"/>
        </w:rPr>
        <w:t xml:space="preserve">, утвержденными </w:t>
      </w:r>
      <w:hyperlink r:id="rId111" w:anchor="64U0IK" w:history="1">
        <w:r w:rsidRPr="00C36168">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22 октября 2012 г</w:t>
        </w:r>
        <w:proofErr w:type="gramEnd"/>
        <w:r w:rsidRPr="00C36168">
          <w:rPr>
            <w:rFonts w:ascii="Times New Roman" w:eastAsia="Times New Roman" w:hAnsi="Times New Roman" w:cs="Times New Roman"/>
            <w:color w:val="0000FF"/>
            <w:sz w:val="24"/>
            <w:szCs w:val="24"/>
            <w:u w:val="single"/>
            <w:lang w:eastAsia="ru-RU"/>
          </w:rPr>
          <w:t>. N 1075 "О ценообразовании в сфере теплоснабжения"</w:t>
        </w:r>
      </w:hyperlink>
      <w:r w:rsidRPr="00C36168">
        <w:rPr>
          <w:rFonts w:ascii="Times New Roman" w:eastAsia="Times New Roman" w:hAnsi="Times New Roman" w:cs="Times New Roman"/>
          <w:sz w:val="24"/>
          <w:szCs w:val="24"/>
          <w:lang w:eastAsia="ru-RU"/>
        </w:rPr>
        <w:t>.</w:t>
      </w:r>
    </w:p>
    <w:p w:rsidR="00C36168" w:rsidRPr="00C36168" w:rsidRDefault="00C36168" w:rsidP="00C36168">
      <w:pPr>
        <w:spacing w:before="100" w:beforeAutospacing="1" w:after="24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8. Собственники и иные законные владельцы тепловых сетей не вправе требовать от потребителей или теплоснабжающих организаций возмещения затрат </w:t>
      </w:r>
      <w:proofErr w:type="gramStart"/>
      <w:r w:rsidRPr="00C36168">
        <w:rPr>
          <w:rFonts w:ascii="Times New Roman" w:eastAsia="Times New Roman" w:hAnsi="Times New Roman" w:cs="Times New Roman"/>
          <w:sz w:val="24"/>
          <w:szCs w:val="24"/>
          <w:lang w:eastAsia="ru-RU"/>
        </w:rPr>
        <w:t>на эксплуатацию тепловых сетей до установления тарифа на услуги по передаче тепловой энергии по таким тепловым сетям</w:t>
      </w:r>
      <w:proofErr w:type="gramEnd"/>
      <w:r w:rsidRPr="00C36168">
        <w:rPr>
          <w:rFonts w:ascii="Times New Roman" w:eastAsia="Times New Roman" w:hAnsi="Times New Roman" w:cs="Times New Roman"/>
          <w:sz w:val="24"/>
          <w:szCs w:val="24"/>
          <w:lang w:eastAsia="ru-RU"/>
        </w:rPr>
        <w:t>.</w:t>
      </w:r>
    </w:p>
    <w:p w:rsidR="00C36168" w:rsidRPr="00C36168" w:rsidRDefault="00C36168" w:rsidP="00C36168">
      <w:pPr>
        <w:spacing w:before="100" w:beforeAutospacing="1" w:after="24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9. </w:t>
      </w:r>
      <w:proofErr w:type="gramStart"/>
      <w:r w:rsidRPr="00C36168">
        <w:rPr>
          <w:rFonts w:ascii="Times New Roman" w:eastAsia="Times New Roman" w:hAnsi="Times New Roman" w:cs="Times New Roman"/>
          <w:sz w:val="24"/>
          <w:szCs w:val="24"/>
          <w:lang w:eastAsia="ru-RU"/>
        </w:rPr>
        <w:t xml:space="preserve">Предоставление доступа к услугам по передаче тепловой энергии, теплоносителя осуществляется на основании договора на оказание услуг по передаче тепловой энергии, теплоносителя, заключенного </w:t>
      </w:r>
      <w:proofErr w:type="spellStart"/>
      <w:r w:rsidRPr="00C36168">
        <w:rPr>
          <w:rFonts w:ascii="Times New Roman" w:eastAsia="Times New Roman" w:hAnsi="Times New Roman" w:cs="Times New Roman"/>
          <w:sz w:val="24"/>
          <w:szCs w:val="24"/>
          <w:lang w:eastAsia="ru-RU"/>
        </w:rPr>
        <w:t>теплосетевой</w:t>
      </w:r>
      <w:proofErr w:type="spellEnd"/>
      <w:r w:rsidRPr="00C36168">
        <w:rPr>
          <w:rFonts w:ascii="Times New Roman" w:eastAsia="Times New Roman" w:hAnsi="Times New Roman" w:cs="Times New Roman"/>
          <w:sz w:val="24"/>
          <w:szCs w:val="24"/>
          <w:lang w:eastAsia="ru-RU"/>
        </w:rPr>
        <w:t xml:space="preserve"> организацией с теплоснабжающей организацией в порядке, установленном </w:t>
      </w:r>
      <w:hyperlink r:id="rId112" w:anchor="6540IN" w:history="1">
        <w:r w:rsidRPr="00C36168">
          <w:rPr>
            <w:rFonts w:ascii="Times New Roman" w:eastAsia="Times New Roman" w:hAnsi="Times New Roman" w:cs="Times New Roman"/>
            <w:color w:val="0000FF"/>
            <w:sz w:val="24"/>
            <w:szCs w:val="24"/>
            <w:u w:val="single"/>
            <w:lang w:eastAsia="ru-RU"/>
          </w:rPr>
          <w:t>Правилами организации теплоснабжения в Российской Федерации</w:t>
        </w:r>
      </w:hyperlink>
      <w:r w:rsidRPr="00C36168">
        <w:rPr>
          <w:rFonts w:ascii="Times New Roman" w:eastAsia="Times New Roman" w:hAnsi="Times New Roman" w:cs="Times New Roman"/>
          <w:sz w:val="24"/>
          <w:szCs w:val="24"/>
          <w:lang w:eastAsia="ru-RU"/>
        </w:rPr>
        <w:t xml:space="preserve">, утвержденными </w:t>
      </w:r>
      <w:hyperlink r:id="rId113" w:anchor="7D20K3" w:history="1">
        <w:r w:rsidRPr="00C36168">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w:t>
        </w:r>
        <w:proofErr w:type="gramEnd"/>
        <w:r w:rsidRPr="00C36168">
          <w:rPr>
            <w:rFonts w:ascii="Times New Roman" w:eastAsia="Times New Roman" w:hAnsi="Times New Roman" w:cs="Times New Roman"/>
            <w:color w:val="0000FF"/>
            <w:sz w:val="24"/>
            <w:szCs w:val="24"/>
            <w:u w:val="single"/>
            <w:lang w:eastAsia="ru-RU"/>
          </w:rPr>
          <w:t xml:space="preserve"> акты Правительства Российской Федерации"</w:t>
        </w:r>
      </w:hyperlink>
      <w:r w:rsidRPr="00C36168">
        <w:rPr>
          <w:rFonts w:ascii="Times New Roman" w:eastAsia="Times New Roman" w:hAnsi="Times New Roman" w:cs="Times New Roman"/>
          <w:sz w:val="24"/>
          <w:szCs w:val="24"/>
          <w:lang w:eastAsia="ru-RU"/>
        </w:rPr>
        <w:t>.</w:t>
      </w:r>
    </w:p>
    <w:p w:rsidR="00C36168" w:rsidRPr="00C36168" w:rsidRDefault="00C36168" w:rsidP="00C36168">
      <w:pPr>
        <w:spacing w:before="100" w:beforeAutospacing="1" w:after="24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10. Существенные условия договора на оказание услуг по передаче тепловой энергии, теплоносителя установлены </w:t>
      </w:r>
      <w:hyperlink r:id="rId114" w:anchor="64U0IK" w:history="1">
        <w:r w:rsidRPr="00C36168">
          <w:rPr>
            <w:rFonts w:ascii="Times New Roman" w:eastAsia="Times New Roman" w:hAnsi="Times New Roman" w:cs="Times New Roman"/>
            <w:color w:val="0000FF"/>
            <w:sz w:val="24"/>
            <w:szCs w:val="24"/>
            <w:u w:val="single"/>
            <w:lang w:eastAsia="ru-RU"/>
          </w:rPr>
          <w:t>Федеральным законом "О теплоснабжении"</w:t>
        </w:r>
      </w:hyperlink>
      <w:r w:rsidRPr="00C36168">
        <w:rPr>
          <w:rFonts w:ascii="Times New Roman" w:eastAsia="Times New Roman" w:hAnsi="Times New Roman" w:cs="Times New Roman"/>
          <w:sz w:val="24"/>
          <w:szCs w:val="24"/>
          <w:lang w:eastAsia="ru-RU"/>
        </w:rPr>
        <w:t xml:space="preserve"> и Правилами организации теплоснабжения в Российской Федерации, указанными в </w:t>
      </w:r>
      <w:hyperlink r:id="rId115" w:anchor="8OQ0LN" w:history="1">
        <w:r w:rsidRPr="00C36168">
          <w:rPr>
            <w:rFonts w:ascii="Times New Roman" w:eastAsia="Times New Roman" w:hAnsi="Times New Roman" w:cs="Times New Roman"/>
            <w:color w:val="0000FF"/>
            <w:sz w:val="24"/>
            <w:szCs w:val="24"/>
            <w:u w:val="single"/>
            <w:lang w:eastAsia="ru-RU"/>
          </w:rPr>
          <w:t>пункте 9 настоящих Правил</w:t>
        </w:r>
      </w:hyperlink>
      <w:r w:rsidRPr="00C36168">
        <w:rPr>
          <w:rFonts w:ascii="Times New Roman" w:eastAsia="Times New Roman" w:hAnsi="Times New Roman" w:cs="Times New Roman"/>
          <w:sz w:val="24"/>
          <w:szCs w:val="24"/>
          <w:lang w:eastAsia="ru-RU"/>
        </w:rPr>
        <w:t>.</w:t>
      </w:r>
    </w:p>
    <w:p w:rsidR="00C36168" w:rsidRPr="00C36168" w:rsidRDefault="00C36168" w:rsidP="00C36168">
      <w:pPr>
        <w:spacing w:before="100" w:beforeAutospacing="1" w:after="24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11. Требования к характеристикам тепловой энергии, теплоносителя определяются договором на оказание услуг по передаче тепловой энергии, теплоносителя.</w:t>
      </w:r>
    </w:p>
    <w:p w:rsidR="00C36168" w:rsidRPr="00C36168" w:rsidRDefault="00C36168" w:rsidP="00C36168">
      <w:pPr>
        <w:spacing w:before="100" w:beforeAutospacing="1" w:after="24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12. </w:t>
      </w:r>
      <w:proofErr w:type="gramStart"/>
      <w:r w:rsidRPr="00C36168">
        <w:rPr>
          <w:rFonts w:ascii="Times New Roman" w:eastAsia="Times New Roman" w:hAnsi="Times New Roman" w:cs="Times New Roman"/>
          <w:sz w:val="24"/>
          <w:szCs w:val="24"/>
          <w:lang w:eastAsia="ru-RU"/>
        </w:rPr>
        <w:t>До окончания переходного периода в отношении ценовых зон теплоснабжения возмещение экономически обоснованных расходов собственников и иных законных владельцев тепловых сетей на эксплуатацию тепловых сетей осуществляется по установленным органом регулирования тарифам на услуги по передаче тепловой энергии, теплоносителя на основе долгосрочных параметров государственного регулирования цен (тарифов) в сфере теплоснабжения.</w:t>
      </w:r>
      <w:proofErr w:type="gramEnd"/>
    </w:p>
    <w:p w:rsidR="00C36168" w:rsidRPr="00C36168" w:rsidRDefault="00C36168" w:rsidP="00C36168">
      <w:pPr>
        <w:spacing w:before="100" w:beforeAutospacing="1" w:after="24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13. </w:t>
      </w:r>
      <w:proofErr w:type="gramStart"/>
      <w:r w:rsidRPr="00C36168">
        <w:rPr>
          <w:rFonts w:ascii="Times New Roman" w:eastAsia="Times New Roman" w:hAnsi="Times New Roman" w:cs="Times New Roman"/>
          <w:sz w:val="24"/>
          <w:szCs w:val="24"/>
          <w:lang w:eastAsia="ru-RU"/>
        </w:rPr>
        <w:t xml:space="preserve">В отношении ценовых зон теплоснабжения возмещение экономически обоснованных расходов на эксплуатацию тепловых сетей, находящихся в государственной или муниципальной собственности и являющихся объектом концессионного соглашения или договора аренды, заключенного с теплоснабжающими организациями, которым не присвоен статус единой теплоснабжающей организации, и </w:t>
      </w:r>
      <w:proofErr w:type="spellStart"/>
      <w:r w:rsidRPr="00C36168">
        <w:rPr>
          <w:rFonts w:ascii="Times New Roman" w:eastAsia="Times New Roman" w:hAnsi="Times New Roman" w:cs="Times New Roman"/>
          <w:sz w:val="24"/>
          <w:szCs w:val="24"/>
          <w:lang w:eastAsia="ru-RU"/>
        </w:rPr>
        <w:t>теплосетевыми</w:t>
      </w:r>
      <w:proofErr w:type="spellEnd"/>
      <w:r w:rsidRPr="00C36168">
        <w:rPr>
          <w:rFonts w:ascii="Times New Roman" w:eastAsia="Times New Roman" w:hAnsi="Times New Roman" w:cs="Times New Roman"/>
          <w:sz w:val="24"/>
          <w:szCs w:val="24"/>
          <w:lang w:eastAsia="ru-RU"/>
        </w:rPr>
        <w:t xml:space="preserve"> организациями, осуществляется по тарифам на услуги по передаче тепловой энергии, теплоносителя, установленным органом регулирования на основе долгосрочных параметров </w:t>
      </w:r>
      <w:r w:rsidRPr="00C36168">
        <w:rPr>
          <w:rFonts w:ascii="Times New Roman" w:eastAsia="Times New Roman" w:hAnsi="Times New Roman" w:cs="Times New Roman"/>
          <w:sz w:val="24"/>
          <w:szCs w:val="24"/>
          <w:lang w:eastAsia="ru-RU"/>
        </w:rPr>
        <w:lastRenderedPageBreak/>
        <w:t>государственного регулирования</w:t>
      </w:r>
      <w:proofErr w:type="gramEnd"/>
      <w:r w:rsidRPr="00C36168">
        <w:rPr>
          <w:rFonts w:ascii="Times New Roman" w:eastAsia="Times New Roman" w:hAnsi="Times New Roman" w:cs="Times New Roman"/>
          <w:sz w:val="24"/>
          <w:szCs w:val="24"/>
          <w:lang w:eastAsia="ru-RU"/>
        </w:rPr>
        <w:t xml:space="preserve"> цен (тарифов) в сфере теплоснабжения (долгосрочные параметры деятельности концессионера), определенных концессионным соглашением или договором аренды.</w:t>
      </w:r>
    </w:p>
    <w:p w:rsidR="00C36168" w:rsidRPr="00C36168" w:rsidRDefault="00C36168" w:rsidP="00C36168">
      <w:pPr>
        <w:spacing w:before="100" w:beforeAutospacing="1" w:after="24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14. В отношении ценовых зон теплоснабжения, за исключением случаев, указанных в </w:t>
      </w:r>
      <w:hyperlink r:id="rId116" w:anchor="8P00LQ" w:history="1">
        <w:r w:rsidRPr="00C36168">
          <w:rPr>
            <w:rFonts w:ascii="Times New Roman" w:eastAsia="Times New Roman" w:hAnsi="Times New Roman" w:cs="Times New Roman"/>
            <w:color w:val="0000FF"/>
            <w:sz w:val="24"/>
            <w:szCs w:val="24"/>
            <w:u w:val="single"/>
            <w:lang w:eastAsia="ru-RU"/>
          </w:rPr>
          <w:t>пунктах 12</w:t>
        </w:r>
      </w:hyperlink>
      <w:r w:rsidRPr="00C36168">
        <w:rPr>
          <w:rFonts w:ascii="Times New Roman" w:eastAsia="Times New Roman" w:hAnsi="Times New Roman" w:cs="Times New Roman"/>
          <w:sz w:val="24"/>
          <w:szCs w:val="24"/>
          <w:lang w:eastAsia="ru-RU"/>
        </w:rPr>
        <w:t xml:space="preserve"> и </w:t>
      </w:r>
      <w:hyperlink r:id="rId117" w:anchor="8P20LR" w:history="1">
        <w:r w:rsidRPr="00C36168">
          <w:rPr>
            <w:rFonts w:ascii="Times New Roman" w:eastAsia="Times New Roman" w:hAnsi="Times New Roman" w:cs="Times New Roman"/>
            <w:color w:val="0000FF"/>
            <w:sz w:val="24"/>
            <w:szCs w:val="24"/>
            <w:u w:val="single"/>
            <w:lang w:eastAsia="ru-RU"/>
          </w:rPr>
          <w:t>13 настоящих Правил</w:t>
        </w:r>
      </w:hyperlink>
      <w:r w:rsidRPr="00C36168">
        <w:rPr>
          <w:rFonts w:ascii="Times New Roman" w:eastAsia="Times New Roman" w:hAnsi="Times New Roman" w:cs="Times New Roman"/>
          <w:sz w:val="24"/>
          <w:szCs w:val="24"/>
          <w:lang w:eastAsia="ru-RU"/>
        </w:rPr>
        <w:t>, возмещение экономически обоснованных расходов собственников и иных законных владельцев тепловых сетей на эксплуатацию тепловых сетей осуществляется:</w:t>
      </w:r>
    </w:p>
    <w:p w:rsidR="00C36168" w:rsidRPr="00C36168" w:rsidRDefault="00C36168" w:rsidP="00C36168">
      <w:pPr>
        <w:spacing w:before="100" w:beforeAutospacing="1" w:after="24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а) по ценам, определяемым по соглашению сторон, - при отсутствии между единой теплоснабжающей организацией и </w:t>
      </w:r>
      <w:proofErr w:type="spellStart"/>
      <w:r w:rsidRPr="00C36168">
        <w:rPr>
          <w:rFonts w:ascii="Times New Roman" w:eastAsia="Times New Roman" w:hAnsi="Times New Roman" w:cs="Times New Roman"/>
          <w:sz w:val="24"/>
          <w:szCs w:val="24"/>
          <w:lang w:eastAsia="ru-RU"/>
        </w:rPr>
        <w:t>теплосетевой</w:t>
      </w:r>
      <w:proofErr w:type="spellEnd"/>
      <w:r w:rsidRPr="00C36168">
        <w:rPr>
          <w:rFonts w:ascii="Times New Roman" w:eastAsia="Times New Roman" w:hAnsi="Times New Roman" w:cs="Times New Roman"/>
          <w:sz w:val="24"/>
          <w:szCs w:val="24"/>
          <w:lang w:eastAsia="ru-RU"/>
        </w:rPr>
        <w:t xml:space="preserve"> организацией разногласий в отношении цены на услуги по передаче тепловой энергии, теплоносителя;</w:t>
      </w:r>
    </w:p>
    <w:p w:rsidR="00C36168" w:rsidRPr="00C36168" w:rsidRDefault="00C36168" w:rsidP="00C36168">
      <w:pPr>
        <w:spacing w:before="100" w:beforeAutospacing="1" w:after="24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б) по цене, определенной органом регулирования тарифов в соответствии с </w:t>
      </w:r>
      <w:hyperlink r:id="rId118" w:anchor="A8C0ND" w:history="1">
        <w:r w:rsidRPr="00C36168">
          <w:rPr>
            <w:rFonts w:ascii="Times New Roman" w:eastAsia="Times New Roman" w:hAnsi="Times New Roman" w:cs="Times New Roman"/>
            <w:color w:val="0000FF"/>
            <w:sz w:val="24"/>
            <w:szCs w:val="24"/>
            <w:u w:val="single"/>
            <w:lang w:eastAsia="ru-RU"/>
          </w:rPr>
          <w:t>пунктом 5 статьи 23_4 Федерального закона "О теплоснабжении"</w:t>
        </w:r>
      </w:hyperlink>
      <w:r w:rsidRPr="00C36168">
        <w:rPr>
          <w:rFonts w:ascii="Times New Roman" w:eastAsia="Times New Roman" w:hAnsi="Times New Roman" w:cs="Times New Roman"/>
          <w:sz w:val="24"/>
          <w:szCs w:val="24"/>
          <w:lang w:eastAsia="ru-RU"/>
        </w:rPr>
        <w:t xml:space="preserve">, - в случае возникновения разногласий между единой теплоснабжающей организацией и </w:t>
      </w:r>
      <w:proofErr w:type="spellStart"/>
      <w:r w:rsidRPr="00C36168">
        <w:rPr>
          <w:rFonts w:ascii="Times New Roman" w:eastAsia="Times New Roman" w:hAnsi="Times New Roman" w:cs="Times New Roman"/>
          <w:sz w:val="24"/>
          <w:szCs w:val="24"/>
          <w:lang w:eastAsia="ru-RU"/>
        </w:rPr>
        <w:t>теплосетевой</w:t>
      </w:r>
      <w:proofErr w:type="spellEnd"/>
      <w:r w:rsidRPr="00C36168">
        <w:rPr>
          <w:rFonts w:ascii="Times New Roman" w:eastAsia="Times New Roman" w:hAnsi="Times New Roman" w:cs="Times New Roman"/>
          <w:sz w:val="24"/>
          <w:szCs w:val="24"/>
          <w:lang w:eastAsia="ru-RU"/>
        </w:rPr>
        <w:t xml:space="preserve"> организацией в отношении цены на услуги по передаче тепловой энергии, теплоносителя, определяемой по соглашению сторон.</w:t>
      </w:r>
    </w:p>
    <w:p w:rsidR="00C36168" w:rsidRPr="00C36168" w:rsidRDefault="00C36168" w:rsidP="00C36168">
      <w:pPr>
        <w:spacing w:before="100" w:beforeAutospacing="1" w:after="24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15. </w:t>
      </w:r>
      <w:proofErr w:type="gramStart"/>
      <w:r w:rsidRPr="00C36168">
        <w:rPr>
          <w:rFonts w:ascii="Times New Roman" w:eastAsia="Times New Roman" w:hAnsi="Times New Roman" w:cs="Times New Roman"/>
          <w:sz w:val="24"/>
          <w:szCs w:val="24"/>
          <w:lang w:eastAsia="ru-RU"/>
        </w:rPr>
        <w:t>Стороны не вправе навязывать друг другу условия договора, невыгодные для другой стороны или не относящиеся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Правительства Российской Федерации, уполномоченных федеральных органов исполнительной власти или судебными актами, требования передачи финансовых средств, иного имущества, в том числе имущественных прав, а также</w:t>
      </w:r>
      <w:proofErr w:type="gramEnd"/>
      <w:r w:rsidRPr="00C36168">
        <w:rPr>
          <w:rFonts w:ascii="Times New Roman" w:eastAsia="Times New Roman" w:hAnsi="Times New Roman" w:cs="Times New Roman"/>
          <w:sz w:val="24"/>
          <w:szCs w:val="24"/>
          <w:lang w:eastAsia="ru-RU"/>
        </w:rPr>
        <w:t xml:space="preserve"> заключение договора при условии внесения в него положений относительно товара, в котором контрагент не заинтересован.</w:t>
      </w:r>
    </w:p>
    <w:p w:rsidR="00C36168" w:rsidRPr="00C36168" w:rsidRDefault="00C36168" w:rsidP="00C36168">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C36168">
        <w:rPr>
          <w:rFonts w:ascii="Times New Roman" w:eastAsia="Times New Roman" w:hAnsi="Times New Roman" w:cs="Times New Roman"/>
          <w:b/>
          <w:bCs/>
          <w:sz w:val="27"/>
          <w:szCs w:val="27"/>
          <w:lang w:eastAsia="ru-RU"/>
        </w:rPr>
        <w:t xml:space="preserve">II. Особенности заключения договоров на оказание услуг по передаче тепловой энергии, теплоносителя в ценовых зонах теплоснабжения </w:t>
      </w:r>
    </w:p>
    <w:p w:rsidR="00C36168" w:rsidRPr="00C36168" w:rsidRDefault="00C36168" w:rsidP="00C36168">
      <w:pPr>
        <w:spacing w:before="100" w:beforeAutospacing="1" w:after="24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16. Единая теплоснабжающая организация в течение 3 месяцев со дня начала переходного периода обязана направить </w:t>
      </w:r>
      <w:proofErr w:type="spellStart"/>
      <w:r w:rsidRPr="00C36168">
        <w:rPr>
          <w:rFonts w:ascii="Times New Roman" w:eastAsia="Times New Roman" w:hAnsi="Times New Roman" w:cs="Times New Roman"/>
          <w:sz w:val="24"/>
          <w:szCs w:val="24"/>
          <w:lang w:eastAsia="ru-RU"/>
        </w:rPr>
        <w:t>теплосетевым</w:t>
      </w:r>
      <w:proofErr w:type="spellEnd"/>
      <w:r w:rsidRPr="00C36168">
        <w:rPr>
          <w:rFonts w:ascii="Times New Roman" w:eastAsia="Times New Roman" w:hAnsi="Times New Roman" w:cs="Times New Roman"/>
          <w:sz w:val="24"/>
          <w:szCs w:val="24"/>
          <w:lang w:eastAsia="ru-RU"/>
        </w:rPr>
        <w:t xml:space="preserve"> организациям, расположенным в зоне ее деятельности, предложения о заключении договора на оказание услуг по передаче тепловой энергии, теплоносителя в ценовых зонах теплоснабжения.</w:t>
      </w:r>
    </w:p>
    <w:p w:rsidR="00C36168" w:rsidRPr="00C36168" w:rsidRDefault="00C36168" w:rsidP="00C36168">
      <w:pPr>
        <w:spacing w:before="100" w:beforeAutospacing="1" w:after="24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17. </w:t>
      </w:r>
      <w:proofErr w:type="gramStart"/>
      <w:r w:rsidRPr="00C36168">
        <w:rPr>
          <w:rFonts w:ascii="Times New Roman" w:eastAsia="Times New Roman" w:hAnsi="Times New Roman" w:cs="Times New Roman"/>
          <w:sz w:val="24"/>
          <w:szCs w:val="24"/>
          <w:lang w:eastAsia="ru-RU"/>
        </w:rPr>
        <w:t>Единая теплоснабжающая организация и теплоснабжающие организации, осуществляющие реализацию тепловой энергии потребителям, обязаны заключить договоры на оказание услуг по передаче тепловой энергии, теплоносителя в ценовых зонах теплоснабжения в объеме, необходимом для обеспечения теплоснабжения потребителей с учетом потерь тепловой энергии, теплоносителя при их передаче.</w:t>
      </w:r>
      <w:proofErr w:type="gramEnd"/>
    </w:p>
    <w:p w:rsidR="00C36168" w:rsidRPr="00C36168" w:rsidRDefault="00C36168" w:rsidP="00C36168">
      <w:pPr>
        <w:spacing w:before="100" w:beforeAutospacing="1" w:after="24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18. Обязательства сторон по договорам на оказание услуг по передаче тепловой энергии, теплоносителя в ценовых зонах теплоснабжения, заключенным до начала переходного периода, прекращаются со дня начала исполнения обязатель</w:t>
      </w:r>
      <w:proofErr w:type="gramStart"/>
      <w:r w:rsidRPr="00C36168">
        <w:rPr>
          <w:rFonts w:ascii="Times New Roman" w:eastAsia="Times New Roman" w:hAnsi="Times New Roman" w:cs="Times New Roman"/>
          <w:sz w:val="24"/>
          <w:szCs w:val="24"/>
          <w:lang w:eastAsia="ru-RU"/>
        </w:rPr>
        <w:t>ств ст</w:t>
      </w:r>
      <w:proofErr w:type="gramEnd"/>
      <w:r w:rsidRPr="00C36168">
        <w:rPr>
          <w:rFonts w:ascii="Times New Roman" w:eastAsia="Times New Roman" w:hAnsi="Times New Roman" w:cs="Times New Roman"/>
          <w:sz w:val="24"/>
          <w:szCs w:val="24"/>
          <w:lang w:eastAsia="ru-RU"/>
        </w:rPr>
        <w:t>орон по договорам, заключенным с единой теплоснабжающей организацией в соответствии с настоящими Правилами.</w:t>
      </w:r>
    </w:p>
    <w:p w:rsidR="00C36168" w:rsidRPr="00C36168" w:rsidRDefault="00C36168" w:rsidP="00C36168">
      <w:pPr>
        <w:spacing w:before="100" w:beforeAutospacing="1" w:after="24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19. В отношении ценовых зон теплоснабжения договор на оказание услуг по передаче тепловой энергии, теплоносителя, заключаемый </w:t>
      </w:r>
      <w:proofErr w:type="spellStart"/>
      <w:r w:rsidRPr="00C36168">
        <w:rPr>
          <w:rFonts w:ascii="Times New Roman" w:eastAsia="Times New Roman" w:hAnsi="Times New Roman" w:cs="Times New Roman"/>
          <w:sz w:val="24"/>
          <w:szCs w:val="24"/>
          <w:lang w:eastAsia="ru-RU"/>
        </w:rPr>
        <w:t>теплосетевой</w:t>
      </w:r>
      <w:proofErr w:type="spellEnd"/>
      <w:r w:rsidRPr="00C36168">
        <w:rPr>
          <w:rFonts w:ascii="Times New Roman" w:eastAsia="Times New Roman" w:hAnsi="Times New Roman" w:cs="Times New Roman"/>
          <w:sz w:val="24"/>
          <w:szCs w:val="24"/>
          <w:lang w:eastAsia="ru-RU"/>
        </w:rPr>
        <w:t xml:space="preserve"> организацией с единой теплоснабжающей организацией, содержит следующие существенные условия:</w:t>
      </w:r>
    </w:p>
    <w:p w:rsidR="00C36168" w:rsidRPr="00C36168" w:rsidRDefault="00C36168" w:rsidP="00C36168">
      <w:pPr>
        <w:spacing w:before="100" w:beforeAutospacing="1" w:after="24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lastRenderedPageBreak/>
        <w:t>а) цены на услуги по передаче тепловой энергии, теплоносителя (после окончания переходного периода);</w:t>
      </w:r>
    </w:p>
    <w:p w:rsidR="00C36168" w:rsidRPr="00C36168" w:rsidRDefault="00C36168" w:rsidP="00C36168">
      <w:pPr>
        <w:spacing w:before="100" w:beforeAutospacing="1" w:after="240" w:line="240" w:lineRule="auto"/>
        <w:jc w:val="both"/>
        <w:rPr>
          <w:rFonts w:ascii="Times New Roman" w:eastAsia="Times New Roman" w:hAnsi="Times New Roman" w:cs="Times New Roman"/>
          <w:sz w:val="24"/>
          <w:szCs w:val="24"/>
          <w:lang w:eastAsia="ru-RU"/>
        </w:rPr>
      </w:pPr>
      <w:proofErr w:type="gramStart"/>
      <w:r w:rsidRPr="00C36168">
        <w:rPr>
          <w:rFonts w:ascii="Times New Roman" w:eastAsia="Times New Roman" w:hAnsi="Times New Roman" w:cs="Times New Roman"/>
          <w:sz w:val="24"/>
          <w:szCs w:val="24"/>
          <w:lang w:eastAsia="ru-RU"/>
        </w:rPr>
        <w:t xml:space="preserve">б) максимальная величина мощности тепловых сетей, технологически присоединенных в установленном законодательством Российской Федерации порядке к источникам тепловой энергии или сетям иной </w:t>
      </w:r>
      <w:proofErr w:type="spellStart"/>
      <w:r w:rsidRPr="00C36168">
        <w:rPr>
          <w:rFonts w:ascii="Times New Roman" w:eastAsia="Times New Roman" w:hAnsi="Times New Roman" w:cs="Times New Roman"/>
          <w:sz w:val="24"/>
          <w:szCs w:val="24"/>
          <w:lang w:eastAsia="ru-RU"/>
        </w:rPr>
        <w:t>теплосетевой</w:t>
      </w:r>
      <w:proofErr w:type="spellEnd"/>
      <w:r w:rsidRPr="00C36168">
        <w:rPr>
          <w:rFonts w:ascii="Times New Roman" w:eastAsia="Times New Roman" w:hAnsi="Times New Roman" w:cs="Times New Roman"/>
          <w:sz w:val="24"/>
          <w:szCs w:val="24"/>
          <w:lang w:eastAsia="ru-RU"/>
        </w:rPr>
        <w:t xml:space="preserve"> (теплоснабжающей) организации, с распределением указанной величины мощности по каждой точке подключения </w:t>
      </w:r>
      <w:proofErr w:type="spellStart"/>
      <w:r w:rsidRPr="00C36168">
        <w:rPr>
          <w:rFonts w:ascii="Times New Roman" w:eastAsia="Times New Roman" w:hAnsi="Times New Roman" w:cs="Times New Roman"/>
          <w:sz w:val="24"/>
          <w:szCs w:val="24"/>
          <w:lang w:eastAsia="ru-RU"/>
        </w:rPr>
        <w:t>теплопотребляющих</w:t>
      </w:r>
      <w:proofErr w:type="spellEnd"/>
      <w:r w:rsidRPr="00C36168">
        <w:rPr>
          <w:rFonts w:ascii="Times New Roman" w:eastAsia="Times New Roman" w:hAnsi="Times New Roman" w:cs="Times New Roman"/>
          <w:sz w:val="24"/>
          <w:szCs w:val="24"/>
          <w:lang w:eastAsia="ru-RU"/>
        </w:rPr>
        <w:t xml:space="preserve"> установок или тепловых сетей потребителей;</w:t>
      </w:r>
      <w:proofErr w:type="gramEnd"/>
    </w:p>
    <w:p w:rsidR="00C36168" w:rsidRPr="00C36168" w:rsidRDefault="00C36168" w:rsidP="00C36168">
      <w:pPr>
        <w:spacing w:before="100" w:beforeAutospacing="1" w:after="24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в) заявленная величина мощности, в пределах которой </w:t>
      </w:r>
      <w:proofErr w:type="spellStart"/>
      <w:r w:rsidRPr="00C36168">
        <w:rPr>
          <w:rFonts w:ascii="Times New Roman" w:eastAsia="Times New Roman" w:hAnsi="Times New Roman" w:cs="Times New Roman"/>
          <w:sz w:val="24"/>
          <w:szCs w:val="24"/>
          <w:lang w:eastAsia="ru-RU"/>
        </w:rPr>
        <w:t>теплосетевая</w:t>
      </w:r>
      <w:proofErr w:type="spellEnd"/>
      <w:r w:rsidRPr="00C36168">
        <w:rPr>
          <w:rFonts w:ascii="Times New Roman" w:eastAsia="Times New Roman" w:hAnsi="Times New Roman" w:cs="Times New Roman"/>
          <w:sz w:val="24"/>
          <w:szCs w:val="24"/>
          <w:lang w:eastAsia="ru-RU"/>
        </w:rPr>
        <w:t xml:space="preserve"> организация принимает на себя обязательства обеспечить передачу тепловой энергии, теплоносителя;</w:t>
      </w:r>
    </w:p>
    <w:p w:rsidR="00C36168" w:rsidRPr="00C36168" w:rsidRDefault="00C36168" w:rsidP="00C36168">
      <w:pPr>
        <w:spacing w:before="100" w:beforeAutospacing="1" w:after="24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г) значения параметров качества передаваемой тепловой энергии, теплоносителя и параметры, отражающие допустимые перерывы в теплоснабжении;</w:t>
      </w:r>
    </w:p>
    <w:p w:rsidR="00C36168" w:rsidRPr="00C36168" w:rsidRDefault="00C36168" w:rsidP="00C36168">
      <w:pPr>
        <w:spacing w:before="100" w:beforeAutospacing="1" w:after="24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д) ответственность сторон за неисполнение или ненадлежащее исполнение обязательств по соблюдению значений параметров качества передаваемой тепловой энергии, теплоносителя и (или) параметров, отражающих допустимые перерывы в теплоснабжении;</w:t>
      </w:r>
    </w:p>
    <w:p w:rsidR="00C36168" w:rsidRPr="00C36168" w:rsidRDefault="00C36168" w:rsidP="00C36168">
      <w:pPr>
        <w:spacing w:before="100" w:beforeAutospacing="1" w:after="240" w:line="240" w:lineRule="auto"/>
        <w:jc w:val="both"/>
        <w:rPr>
          <w:rFonts w:ascii="Times New Roman" w:eastAsia="Times New Roman" w:hAnsi="Times New Roman" w:cs="Times New Roman"/>
          <w:sz w:val="24"/>
          <w:szCs w:val="24"/>
          <w:lang w:eastAsia="ru-RU"/>
        </w:rPr>
      </w:pPr>
      <w:proofErr w:type="gramStart"/>
      <w:r w:rsidRPr="00C36168">
        <w:rPr>
          <w:rFonts w:ascii="Times New Roman" w:eastAsia="Times New Roman" w:hAnsi="Times New Roman" w:cs="Times New Roman"/>
          <w:sz w:val="24"/>
          <w:szCs w:val="24"/>
          <w:lang w:eastAsia="ru-RU"/>
        </w:rPr>
        <w:t xml:space="preserve">е) условия и порядок предъявления единой теплоснабжающей организацией требований о снижении стоимости услуг к </w:t>
      </w:r>
      <w:proofErr w:type="spellStart"/>
      <w:r w:rsidRPr="00C36168">
        <w:rPr>
          <w:rFonts w:ascii="Times New Roman" w:eastAsia="Times New Roman" w:hAnsi="Times New Roman" w:cs="Times New Roman"/>
          <w:sz w:val="24"/>
          <w:szCs w:val="24"/>
          <w:lang w:eastAsia="ru-RU"/>
        </w:rPr>
        <w:t>теплосетевой</w:t>
      </w:r>
      <w:proofErr w:type="spellEnd"/>
      <w:r w:rsidRPr="00C36168">
        <w:rPr>
          <w:rFonts w:ascii="Times New Roman" w:eastAsia="Times New Roman" w:hAnsi="Times New Roman" w:cs="Times New Roman"/>
          <w:sz w:val="24"/>
          <w:szCs w:val="24"/>
          <w:lang w:eastAsia="ru-RU"/>
        </w:rPr>
        <w:t xml:space="preserve"> организации при неисполнении или ненадлежащем исполнении ими обязательств по соблюдению значений параметров качества передаваемой тепловой энергии, теплоносителя и (или) параметров, отражающих допустимые перерывы в теплоснабжении, повлекших по вине указанной организации превышение разрешенных отклонений значений параметров качества теплоснабжения и (или) параметров, отражающих допустимые перерывы в теплоснабжении;</w:t>
      </w:r>
      <w:proofErr w:type="gramEnd"/>
    </w:p>
    <w:p w:rsidR="00C36168" w:rsidRPr="00C36168" w:rsidRDefault="00C36168" w:rsidP="00C36168">
      <w:pPr>
        <w:spacing w:before="100" w:beforeAutospacing="1" w:after="24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ж) ответственность </w:t>
      </w:r>
      <w:proofErr w:type="spellStart"/>
      <w:r w:rsidRPr="00C36168">
        <w:rPr>
          <w:rFonts w:ascii="Times New Roman" w:eastAsia="Times New Roman" w:hAnsi="Times New Roman" w:cs="Times New Roman"/>
          <w:sz w:val="24"/>
          <w:szCs w:val="24"/>
          <w:lang w:eastAsia="ru-RU"/>
        </w:rPr>
        <w:t>теплосетевой</w:t>
      </w:r>
      <w:proofErr w:type="spellEnd"/>
      <w:r w:rsidRPr="00C36168">
        <w:rPr>
          <w:rFonts w:ascii="Times New Roman" w:eastAsia="Times New Roman" w:hAnsi="Times New Roman" w:cs="Times New Roman"/>
          <w:sz w:val="24"/>
          <w:szCs w:val="24"/>
          <w:lang w:eastAsia="ru-RU"/>
        </w:rPr>
        <w:t xml:space="preserve"> организации и теплоснабжающей организации за состояние и обслуживание объектов тепловой сети, фиксируемая в акте о подключении объекта к системе теплоснабжения, содержащем информацию о разграничении балансовой принадлежности тепловых сетей и разграничении эксплуатационной ответственности сторон. Указанный акт является приложением к договору;</w:t>
      </w:r>
    </w:p>
    <w:p w:rsidR="00C36168" w:rsidRPr="00C36168" w:rsidRDefault="00C36168" w:rsidP="00C36168">
      <w:pPr>
        <w:spacing w:before="100" w:beforeAutospacing="1" w:after="240" w:line="240" w:lineRule="auto"/>
        <w:jc w:val="both"/>
        <w:rPr>
          <w:rFonts w:ascii="Times New Roman" w:eastAsia="Times New Roman" w:hAnsi="Times New Roman" w:cs="Times New Roman"/>
          <w:sz w:val="24"/>
          <w:szCs w:val="24"/>
          <w:lang w:eastAsia="ru-RU"/>
        </w:rPr>
      </w:pPr>
      <w:proofErr w:type="gramStart"/>
      <w:r w:rsidRPr="00C36168">
        <w:rPr>
          <w:rFonts w:ascii="Times New Roman" w:eastAsia="Times New Roman" w:hAnsi="Times New Roman" w:cs="Times New Roman"/>
          <w:sz w:val="24"/>
          <w:szCs w:val="24"/>
          <w:lang w:eastAsia="ru-RU"/>
        </w:rPr>
        <w:t>з) обязательства сторон по оборудованию точек приема и точек передачи приборами учета, соответствующими установленным требованиям, а также обязательства по обеспечению работоспособности приборов учета и соблюдению в течение всего срока действия такого договора требований к их эксплуатации, установленных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метрологии, и изготовителем приборов учета</w:t>
      </w:r>
      <w:proofErr w:type="gramEnd"/>
      <w:r w:rsidRPr="00C36168">
        <w:rPr>
          <w:rFonts w:ascii="Times New Roman" w:eastAsia="Times New Roman" w:hAnsi="Times New Roman" w:cs="Times New Roman"/>
          <w:sz w:val="24"/>
          <w:szCs w:val="24"/>
          <w:lang w:eastAsia="ru-RU"/>
        </w:rPr>
        <w:t>. До исполнения указанных обязатель</w:t>
      </w:r>
      <w:proofErr w:type="gramStart"/>
      <w:r w:rsidRPr="00C36168">
        <w:rPr>
          <w:rFonts w:ascii="Times New Roman" w:eastAsia="Times New Roman" w:hAnsi="Times New Roman" w:cs="Times New Roman"/>
          <w:sz w:val="24"/>
          <w:szCs w:val="24"/>
          <w:lang w:eastAsia="ru-RU"/>
        </w:rPr>
        <w:t>ств ст</w:t>
      </w:r>
      <w:proofErr w:type="gramEnd"/>
      <w:r w:rsidRPr="00C36168">
        <w:rPr>
          <w:rFonts w:ascii="Times New Roman" w:eastAsia="Times New Roman" w:hAnsi="Times New Roman" w:cs="Times New Roman"/>
          <w:sz w:val="24"/>
          <w:szCs w:val="24"/>
          <w:lang w:eastAsia="ru-RU"/>
        </w:rPr>
        <w:t>ороны договора применяют согласованный расчетный способ определения объема переданной тепловой энергии, теплоносителя;</w:t>
      </w:r>
    </w:p>
    <w:p w:rsidR="00C36168" w:rsidRPr="00C36168" w:rsidRDefault="00C36168" w:rsidP="00C36168">
      <w:pPr>
        <w:spacing w:before="100" w:beforeAutospacing="1" w:after="24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и) расчетный порядок распределения потерь тепловой энергии, теплоносителя между тепловыми сетями каждой организации при отсутствии приборов учета на границе смежных тепловых сетей;</w:t>
      </w:r>
    </w:p>
    <w:p w:rsidR="00C36168" w:rsidRPr="00C36168" w:rsidRDefault="00C36168" w:rsidP="00C36168">
      <w:pPr>
        <w:spacing w:before="100" w:beforeAutospacing="1" w:after="24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к) порядок обеспечения доступа сторон договора или по взаимной договоренности другой организации к тепловым сетям и приборам учета;</w:t>
      </w:r>
    </w:p>
    <w:p w:rsidR="00C36168" w:rsidRPr="00C36168" w:rsidRDefault="00C36168" w:rsidP="00C36168">
      <w:pPr>
        <w:spacing w:before="100" w:beforeAutospacing="1" w:after="24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lastRenderedPageBreak/>
        <w:t>л) порядок согласования графиков ремонта тепловых сетей и источников тепловой энергии, порядок оперативного взаимодействия диспетчерских служб;</w:t>
      </w:r>
    </w:p>
    <w:p w:rsidR="00C36168" w:rsidRPr="00C36168" w:rsidRDefault="00C36168" w:rsidP="00C36168">
      <w:pPr>
        <w:spacing w:before="100" w:beforeAutospacing="1" w:after="24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м) порядок ограничения и порядок прекращения подачи тепловой энергии потребителям;</w:t>
      </w:r>
    </w:p>
    <w:p w:rsidR="00C36168" w:rsidRPr="00C36168" w:rsidRDefault="00C36168" w:rsidP="00C36168">
      <w:pPr>
        <w:spacing w:before="100" w:beforeAutospacing="1" w:after="240" w:line="240" w:lineRule="auto"/>
        <w:jc w:val="both"/>
        <w:rPr>
          <w:rFonts w:ascii="Times New Roman" w:eastAsia="Times New Roman" w:hAnsi="Times New Roman" w:cs="Times New Roman"/>
          <w:sz w:val="24"/>
          <w:szCs w:val="24"/>
          <w:lang w:eastAsia="ru-RU"/>
        </w:rPr>
      </w:pPr>
      <w:proofErr w:type="spellStart"/>
      <w:r w:rsidRPr="00C36168">
        <w:rPr>
          <w:rFonts w:ascii="Times New Roman" w:eastAsia="Times New Roman" w:hAnsi="Times New Roman" w:cs="Times New Roman"/>
          <w:sz w:val="24"/>
          <w:szCs w:val="24"/>
          <w:lang w:eastAsia="ru-RU"/>
        </w:rPr>
        <w:t>н</w:t>
      </w:r>
      <w:proofErr w:type="spellEnd"/>
      <w:r w:rsidRPr="00C36168">
        <w:rPr>
          <w:rFonts w:ascii="Times New Roman" w:eastAsia="Times New Roman" w:hAnsi="Times New Roman" w:cs="Times New Roman"/>
          <w:sz w:val="24"/>
          <w:szCs w:val="24"/>
          <w:lang w:eastAsia="ru-RU"/>
        </w:rPr>
        <w:t xml:space="preserve">) обязательства </w:t>
      </w:r>
      <w:proofErr w:type="spellStart"/>
      <w:r w:rsidRPr="00C36168">
        <w:rPr>
          <w:rFonts w:ascii="Times New Roman" w:eastAsia="Times New Roman" w:hAnsi="Times New Roman" w:cs="Times New Roman"/>
          <w:sz w:val="24"/>
          <w:szCs w:val="24"/>
          <w:lang w:eastAsia="ru-RU"/>
        </w:rPr>
        <w:t>теплосетевой</w:t>
      </w:r>
      <w:proofErr w:type="spellEnd"/>
      <w:r w:rsidRPr="00C36168">
        <w:rPr>
          <w:rFonts w:ascii="Times New Roman" w:eastAsia="Times New Roman" w:hAnsi="Times New Roman" w:cs="Times New Roman"/>
          <w:sz w:val="24"/>
          <w:szCs w:val="24"/>
          <w:lang w:eastAsia="ru-RU"/>
        </w:rPr>
        <w:t xml:space="preserve"> организации по строительству, реконструкции (модернизации) объектов теплоснабжения и осуществлению иных мероприятий, указанных в схеме теплоснабжения, а также ответственность за неисполнение или ненадлежащее исполнение таких обязательств;</w:t>
      </w:r>
    </w:p>
    <w:p w:rsidR="00C36168" w:rsidRPr="00C36168" w:rsidRDefault="00C36168" w:rsidP="00C36168">
      <w:pPr>
        <w:spacing w:before="100" w:beforeAutospacing="1" w:after="24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о) порядок взаимодействия при аварийных ситуациях;</w:t>
      </w:r>
    </w:p>
    <w:p w:rsidR="00C36168" w:rsidRPr="00C36168" w:rsidRDefault="00C36168" w:rsidP="00C36168">
      <w:pPr>
        <w:spacing w:before="100" w:beforeAutospacing="1" w:after="24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п) срок начала исполнения единой теплоснабжающей организацией договора теплоснабжения, заключенного с потребителем тепловой энергии.</w:t>
      </w:r>
    </w:p>
    <w:p w:rsidR="00C36168" w:rsidRPr="00C36168" w:rsidRDefault="00C36168" w:rsidP="00C36168">
      <w:pPr>
        <w:spacing w:before="100" w:beforeAutospacing="1" w:after="24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20. </w:t>
      </w:r>
      <w:proofErr w:type="gramStart"/>
      <w:r w:rsidRPr="00C36168">
        <w:rPr>
          <w:rFonts w:ascii="Times New Roman" w:eastAsia="Times New Roman" w:hAnsi="Times New Roman" w:cs="Times New Roman"/>
          <w:sz w:val="24"/>
          <w:szCs w:val="24"/>
          <w:lang w:eastAsia="ru-RU"/>
        </w:rPr>
        <w:t xml:space="preserve">При наличии у единой теплоснабжающей организации договора о подключении (технологическом присоединении) </w:t>
      </w:r>
      <w:proofErr w:type="spellStart"/>
      <w:r w:rsidRPr="00C36168">
        <w:rPr>
          <w:rFonts w:ascii="Times New Roman" w:eastAsia="Times New Roman" w:hAnsi="Times New Roman" w:cs="Times New Roman"/>
          <w:sz w:val="24"/>
          <w:szCs w:val="24"/>
          <w:lang w:eastAsia="ru-RU"/>
        </w:rPr>
        <w:t>теплопотребляющих</w:t>
      </w:r>
      <w:proofErr w:type="spellEnd"/>
      <w:r w:rsidRPr="00C36168">
        <w:rPr>
          <w:rFonts w:ascii="Times New Roman" w:eastAsia="Times New Roman" w:hAnsi="Times New Roman" w:cs="Times New Roman"/>
          <w:sz w:val="24"/>
          <w:szCs w:val="24"/>
          <w:lang w:eastAsia="ru-RU"/>
        </w:rPr>
        <w:t xml:space="preserve"> установок и (или) источников тепловой энергии и необходимости осуществления работ непосредственно на объектах тепловой сети, принадлежащих </w:t>
      </w:r>
      <w:proofErr w:type="spellStart"/>
      <w:r w:rsidRPr="00C36168">
        <w:rPr>
          <w:rFonts w:ascii="Times New Roman" w:eastAsia="Times New Roman" w:hAnsi="Times New Roman" w:cs="Times New Roman"/>
          <w:sz w:val="24"/>
          <w:szCs w:val="24"/>
          <w:lang w:eastAsia="ru-RU"/>
        </w:rPr>
        <w:t>теплосетевой</w:t>
      </w:r>
      <w:proofErr w:type="spellEnd"/>
      <w:r w:rsidRPr="00C36168">
        <w:rPr>
          <w:rFonts w:ascii="Times New Roman" w:eastAsia="Times New Roman" w:hAnsi="Times New Roman" w:cs="Times New Roman"/>
          <w:sz w:val="24"/>
          <w:szCs w:val="24"/>
          <w:lang w:eastAsia="ru-RU"/>
        </w:rPr>
        <w:t xml:space="preserve"> организации, единая теплоснабжающая организация и указанная </w:t>
      </w:r>
      <w:proofErr w:type="spellStart"/>
      <w:r w:rsidRPr="00C36168">
        <w:rPr>
          <w:rFonts w:ascii="Times New Roman" w:eastAsia="Times New Roman" w:hAnsi="Times New Roman" w:cs="Times New Roman"/>
          <w:sz w:val="24"/>
          <w:szCs w:val="24"/>
          <w:lang w:eastAsia="ru-RU"/>
        </w:rPr>
        <w:t>теплосетевая</w:t>
      </w:r>
      <w:proofErr w:type="spellEnd"/>
      <w:r w:rsidRPr="00C36168">
        <w:rPr>
          <w:rFonts w:ascii="Times New Roman" w:eastAsia="Times New Roman" w:hAnsi="Times New Roman" w:cs="Times New Roman"/>
          <w:sz w:val="24"/>
          <w:szCs w:val="24"/>
          <w:lang w:eastAsia="ru-RU"/>
        </w:rPr>
        <w:t xml:space="preserve"> организация обязаны включить в договор на оказание услуг по передаче тепловой энергии, теплоносителя в ценовых зонах теплоснабжения условия о порядке, сроках осуществления работ по</w:t>
      </w:r>
      <w:proofErr w:type="gramEnd"/>
      <w:r w:rsidRPr="00C36168">
        <w:rPr>
          <w:rFonts w:ascii="Times New Roman" w:eastAsia="Times New Roman" w:hAnsi="Times New Roman" w:cs="Times New Roman"/>
          <w:sz w:val="24"/>
          <w:szCs w:val="24"/>
          <w:lang w:eastAsia="ru-RU"/>
        </w:rPr>
        <w:t xml:space="preserve"> подключению (технологическому присоединению) </w:t>
      </w:r>
      <w:proofErr w:type="spellStart"/>
      <w:r w:rsidRPr="00C36168">
        <w:rPr>
          <w:rFonts w:ascii="Times New Roman" w:eastAsia="Times New Roman" w:hAnsi="Times New Roman" w:cs="Times New Roman"/>
          <w:sz w:val="24"/>
          <w:szCs w:val="24"/>
          <w:lang w:eastAsia="ru-RU"/>
        </w:rPr>
        <w:t>теплопотребляющих</w:t>
      </w:r>
      <w:proofErr w:type="spellEnd"/>
      <w:r w:rsidRPr="00C36168">
        <w:rPr>
          <w:rFonts w:ascii="Times New Roman" w:eastAsia="Times New Roman" w:hAnsi="Times New Roman" w:cs="Times New Roman"/>
          <w:sz w:val="24"/>
          <w:szCs w:val="24"/>
          <w:lang w:eastAsia="ru-RU"/>
        </w:rPr>
        <w:t xml:space="preserve"> установок и (или) источников тепловой энергии на объектах тепловой сети, принадлежащих </w:t>
      </w:r>
      <w:proofErr w:type="spellStart"/>
      <w:r w:rsidRPr="00C36168">
        <w:rPr>
          <w:rFonts w:ascii="Times New Roman" w:eastAsia="Times New Roman" w:hAnsi="Times New Roman" w:cs="Times New Roman"/>
          <w:sz w:val="24"/>
          <w:szCs w:val="24"/>
          <w:lang w:eastAsia="ru-RU"/>
        </w:rPr>
        <w:t>теплосетевой</w:t>
      </w:r>
      <w:proofErr w:type="spellEnd"/>
      <w:r w:rsidRPr="00C36168">
        <w:rPr>
          <w:rFonts w:ascii="Times New Roman" w:eastAsia="Times New Roman" w:hAnsi="Times New Roman" w:cs="Times New Roman"/>
          <w:sz w:val="24"/>
          <w:szCs w:val="24"/>
          <w:lang w:eastAsia="ru-RU"/>
        </w:rPr>
        <w:t xml:space="preserve"> организации, и способы их оплаты, если эти условия не урегулированы в ином договоре, заключенном такими организациями.</w:t>
      </w:r>
    </w:p>
    <w:p w:rsidR="00C36168" w:rsidRPr="00C36168" w:rsidRDefault="00C36168" w:rsidP="00C36168">
      <w:pPr>
        <w:spacing w:before="100" w:beforeAutospacing="1" w:after="100" w:afterAutospacing="1" w:line="240" w:lineRule="auto"/>
        <w:jc w:val="right"/>
        <w:outlineLvl w:val="1"/>
        <w:rPr>
          <w:rFonts w:ascii="Times New Roman" w:eastAsia="Times New Roman" w:hAnsi="Times New Roman" w:cs="Times New Roman"/>
          <w:b/>
          <w:bCs/>
          <w:sz w:val="36"/>
          <w:szCs w:val="36"/>
          <w:lang w:eastAsia="ru-RU"/>
        </w:rPr>
      </w:pPr>
      <w:bookmarkStart w:id="0" w:name="_GoBack"/>
      <w:r w:rsidRPr="00C36168">
        <w:rPr>
          <w:rFonts w:ascii="Times New Roman" w:eastAsia="Times New Roman" w:hAnsi="Times New Roman" w:cs="Times New Roman"/>
          <w:b/>
          <w:bCs/>
          <w:sz w:val="36"/>
          <w:szCs w:val="36"/>
          <w:lang w:eastAsia="ru-RU"/>
        </w:rPr>
        <w:t>УТВЕРЖДЕНЫ</w:t>
      </w:r>
      <w:r w:rsidRPr="00C36168">
        <w:rPr>
          <w:rFonts w:ascii="Times New Roman" w:eastAsia="Times New Roman" w:hAnsi="Times New Roman" w:cs="Times New Roman"/>
          <w:b/>
          <w:bCs/>
          <w:sz w:val="36"/>
          <w:szCs w:val="36"/>
          <w:lang w:eastAsia="ru-RU"/>
        </w:rPr>
        <w:br/>
        <w:t>постановлением Правительства</w:t>
      </w:r>
      <w:r w:rsidRPr="00C36168">
        <w:rPr>
          <w:rFonts w:ascii="Times New Roman" w:eastAsia="Times New Roman" w:hAnsi="Times New Roman" w:cs="Times New Roman"/>
          <w:b/>
          <w:bCs/>
          <w:sz w:val="36"/>
          <w:szCs w:val="36"/>
          <w:lang w:eastAsia="ru-RU"/>
        </w:rPr>
        <w:br/>
        <w:t>Российской Федерации</w:t>
      </w:r>
      <w:r w:rsidRPr="00C36168">
        <w:rPr>
          <w:rFonts w:ascii="Times New Roman" w:eastAsia="Times New Roman" w:hAnsi="Times New Roman" w:cs="Times New Roman"/>
          <w:b/>
          <w:bCs/>
          <w:sz w:val="36"/>
          <w:szCs w:val="36"/>
          <w:lang w:eastAsia="ru-RU"/>
        </w:rPr>
        <w:br/>
        <w:t>от 30 ноября 2021 года N 2115</w:t>
      </w:r>
    </w:p>
    <w:bookmarkEnd w:id="0"/>
    <w:p w:rsidR="00C36168" w:rsidRPr="00C36168" w:rsidRDefault="00C36168" w:rsidP="00C36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br/>
      </w:r>
      <w:r w:rsidRPr="00C36168">
        <w:rPr>
          <w:rFonts w:ascii="Times New Roman" w:eastAsia="Times New Roman" w:hAnsi="Times New Roman" w:cs="Times New Roman"/>
          <w:sz w:val="24"/>
          <w:szCs w:val="24"/>
          <w:lang w:eastAsia="ru-RU"/>
        </w:rPr>
        <w:br/>
        <w:t>ИЗМЕНЕНИЯ,</w:t>
      </w:r>
      <w:r w:rsidRPr="00C36168">
        <w:rPr>
          <w:rFonts w:ascii="Times New Roman" w:eastAsia="Times New Roman" w:hAnsi="Times New Roman" w:cs="Times New Roman"/>
          <w:sz w:val="24"/>
          <w:szCs w:val="24"/>
          <w:lang w:eastAsia="ru-RU"/>
        </w:rPr>
        <w:br/>
        <w:t xml:space="preserve">которые вносятся в </w:t>
      </w:r>
      <w:hyperlink r:id="rId119" w:anchor="64U0IK" w:history="1">
        <w:r w:rsidRPr="00C36168">
          <w:rPr>
            <w:rFonts w:ascii="Times New Roman" w:eastAsia="Times New Roman" w:hAnsi="Times New Roman" w:cs="Times New Roman"/>
            <w:color w:val="0000FF"/>
            <w:sz w:val="24"/>
            <w:szCs w:val="24"/>
            <w:u w:val="single"/>
            <w:lang w:eastAsia="ru-RU"/>
          </w:rPr>
          <w:t>постановление Правительства Российской Федерации от 22 октября 2012 г. N 1075</w:t>
        </w:r>
      </w:hyperlink>
    </w:p>
    <w:p w:rsidR="00C36168" w:rsidRPr="00C36168" w:rsidRDefault="00C36168" w:rsidP="00C36168">
      <w:pPr>
        <w:spacing w:before="100" w:beforeAutospacing="1" w:after="240" w:line="240" w:lineRule="auto"/>
        <w:jc w:val="both"/>
        <w:rPr>
          <w:rFonts w:ascii="Times New Roman" w:eastAsia="Times New Roman" w:hAnsi="Times New Roman" w:cs="Times New Roman"/>
          <w:sz w:val="24"/>
          <w:szCs w:val="24"/>
          <w:lang w:eastAsia="ru-RU"/>
        </w:rPr>
      </w:pPr>
    </w:p>
    <w:p w:rsidR="00C36168" w:rsidRPr="00C36168" w:rsidRDefault="00C36168" w:rsidP="00C36168">
      <w:pPr>
        <w:spacing w:before="100" w:beforeAutospacing="1" w:after="24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1. </w:t>
      </w:r>
      <w:hyperlink r:id="rId120" w:anchor="8Q60M2" w:history="1">
        <w:r w:rsidRPr="00C36168">
          <w:rPr>
            <w:rFonts w:ascii="Times New Roman" w:eastAsia="Times New Roman" w:hAnsi="Times New Roman" w:cs="Times New Roman"/>
            <w:color w:val="0000FF"/>
            <w:sz w:val="24"/>
            <w:szCs w:val="24"/>
            <w:u w:val="single"/>
            <w:lang w:eastAsia="ru-RU"/>
          </w:rPr>
          <w:t>Пункт 111 Основ ценообразования в сфере теплоснабжения</w:t>
        </w:r>
      </w:hyperlink>
      <w:r w:rsidRPr="00C36168">
        <w:rPr>
          <w:rFonts w:ascii="Times New Roman" w:eastAsia="Times New Roman" w:hAnsi="Times New Roman" w:cs="Times New Roman"/>
          <w:sz w:val="24"/>
          <w:szCs w:val="24"/>
          <w:lang w:eastAsia="ru-RU"/>
        </w:rPr>
        <w:t xml:space="preserve">, утвержденных указанным </w:t>
      </w:r>
      <w:hyperlink r:id="rId121" w:anchor="64U0IK" w:history="1">
        <w:r w:rsidRPr="00C36168">
          <w:rPr>
            <w:rFonts w:ascii="Times New Roman" w:eastAsia="Times New Roman" w:hAnsi="Times New Roman" w:cs="Times New Roman"/>
            <w:color w:val="0000FF"/>
            <w:sz w:val="24"/>
            <w:szCs w:val="24"/>
            <w:u w:val="single"/>
            <w:lang w:eastAsia="ru-RU"/>
          </w:rPr>
          <w:t>постановлением</w:t>
        </w:r>
      </w:hyperlink>
      <w:r w:rsidRPr="00C36168">
        <w:rPr>
          <w:rFonts w:ascii="Times New Roman" w:eastAsia="Times New Roman" w:hAnsi="Times New Roman" w:cs="Times New Roman"/>
          <w:sz w:val="24"/>
          <w:szCs w:val="24"/>
          <w:lang w:eastAsia="ru-RU"/>
        </w:rPr>
        <w:t>, признать утратившим силу.</w:t>
      </w:r>
    </w:p>
    <w:p w:rsidR="00C36168" w:rsidRPr="00C36168" w:rsidRDefault="00C36168" w:rsidP="00C36168">
      <w:pPr>
        <w:spacing w:before="100" w:beforeAutospacing="1" w:after="24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2. В </w:t>
      </w:r>
      <w:hyperlink r:id="rId122" w:anchor="8PQ0LT" w:history="1">
        <w:r w:rsidRPr="00C36168">
          <w:rPr>
            <w:rFonts w:ascii="Times New Roman" w:eastAsia="Times New Roman" w:hAnsi="Times New Roman" w:cs="Times New Roman"/>
            <w:color w:val="0000FF"/>
            <w:sz w:val="24"/>
            <w:szCs w:val="24"/>
            <w:u w:val="single"/>
            <w:lang w:eastAsia="ru-RU"/>
          </w:rPr>
          <w:t>Правилах регулирования цен (тарифов) в сфере теплоснабжения</w:t>
        </w:r>
      </w:hyperlink>
      <w:r w:rsidRPr="00C36168">
        <w:rPr>
          <w:rFonts w:ascii="Times New Roman" w:eastAsia="Times New Roman" w:hAnsi="Times New Roman" w:cs="Times New Roman"/>
          <w:sz w:val="24"/>
          <w:szCs w:val="24"/>
          <w:lang w:eastAsia="ru-RU"/>
        </w:rPr>
        <w:t xml:space="preserve">, утвержденных указанным </w:t>
      </w:r>
      <w:hyperlink r:id="rId123" w:anchor="64U0IK" w:history="1">
        <w:r w:rsidRPr="00C36168">
          <w:rPr>
            <w:rFonts w:ascii="Times New Roman" w:eastAsia="Times New Roman" w:hAnsi="Times New Roman" w:cs="Times New Roman"/>
            <w:color w:val="0000FF"/>
            <w:sz w:val="24"/>
            <w:szCs w:val="24"/>
            <w:u w:val="single"/>
            <w:lang w:eastAsia="ru-RU"/>
          </w:rPr>
          <w:t>постановлением</w:t>
        </w:r>
      </w:hyperlink>
      <w:r w:rsidRPr="00C36168">
        <w:rPr>
          <w:rFonts w:ascii="Times New Roman" w:eastAsia="Times New Roman" w:hAnsi="Times New Roman" w:cs="Times New Roman"/>
          <w:sz w:val="24"/>
          <w:szCs w:val="24"/>
          <w:lang w:eastAsia="ru-RU"/>
        </w:rPr>
        <w:t>:</w:t>
      </w:r>
    </w:p>
    <w:p w:rsidR="00C36168" w:rsidRPr="00C36168" w:rsidRDefault="00C36168" w:rsidP="00C36168">
      <w:pPr>
        <w:spacing w:before="100" w:beforeAutospacing="1" w:after="24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а) </w:t>
      </w:r>
      <w:hyperlink r:id="rId124" w:anchor="A8O0NH" w:history="1">
        <w:r w:rsidRPr="00C36168">
          <w:rPr>
            <w:rFonts w:ascii="Times New Roman" w:eastAsia="Times New Roman" w:hAnsi="Times New Roman" w:cs="Times New Roman"/>
            <w:color w:val="0000FF"/>
            <w:sz w:val="24"/>
            <w:szCs w:val="24"/>
            <w:u w:val="single"/>
            <w:lang w:eastAsia="ru-RU"/>
          </w:rPr>
          <w:t>пункт 11_1</w:t>
        </w:r>
      </w:hyperlink>
      <w:r w:rsidRPr="00C36168">
        <w:rPr>
          <w:rFonts w:ascii="Times New Roman" w:eastAsia="Times New Roman" w:hAnsi="Times New Roman" w:cs="Times New Roman"/>
          <w:sz w:val="24"/>
          <w:szCs w:val="24"/>
          <w:lang w:eastAsia="ru-RU"/>
        </w:rPr>
        <w:t xml:space="preserve"> дополнить словами ", а также при внесении иных изменений в проектную документацию для выполнения необходимых технологических мероприятий для подключения к системе теплоснабжения, подтвержденных заключением экспертизы проектной документации";</w:t>
      </w:r>
    </w:p>
    <w:p w:rsidR="00C36168" w:rsidRPr="00C36168" w:rsidRDefault="00C36168" w:rsidP="00C36168">
      <w:pPr>
        <w:spacing w:before="100" w:beforeAutospacing="1" w:after="24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lastRenderedPageBreak/>
        <w:t xml:space="preserve">б) </w:t>
      </w:r>
      <w:hyperlink r:id="rId125" w:anchor="A980NM" w:history="1">
        <w:r w:rsidRPr="00C36168">
          <w:rPr>
            <w:rFonts w:ascii="Times New Roman" w:eastAsia="Times New Roman" w:hAnsi="Times New Roman" w:cs="Times New Roman"/>
            <w:color w:val="0000FF"/>
            <w:sz w:val="24"/>
            <w:szCs w:val="24"/>
            <w:u w:val="single"/>
            <w:lang w:eastAsia="ru-RU"/>
          </w:rPr>
          <w:t>пункт 39_7</w:t>
        </w:r>
      </w:hyperlink>
      <w:r w:rsidRPr="00C36168">
        <w:rPr>
          <w:rFonts w:ascii="Times New Roman" w:eastAsia="Times New Roman" w:hAnsi="Times New Roman" w:cs="Times New Roman"/>
          <w:sz w:val="24"/>
          <w:szCs w:val="24"/>
          <w:lang w:eastAsia="ru-RU"/>
        </w:rPr>
        <w:t xml:space="preserve"> изложить в следующей редакции:</w:t>
      </w:r>
    </w:p>
    <w:p w:rsidR="00C36168" w:rsidRPr="00C36168" w:rsidRDefault="00C36168" w:rsidP="00C36168">
      <w:pPr>
        <w:spacing w:before="100" w:beforeAutospacing="1" w:after="24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"39_7. </w:t>
      </w:r>
      <w:proofErr w:type="gramStart"/>
      <w:r w:rsidRPr="00C36168">
        <w:rPr>
          <w:rFonts w:ascii="Times New Roman" w:eastAsia="Times New Roman" w:hAnsi="Times New Roman" w:cs="Times New Roman"/>
          <w:sz w:val="24"/>
          <w:szCs w:val="24"/>
          <w:lang w:eastAsia="ru-RU"/>
        </w:rPr>
        <w:t xml:space="preserve">К заявлению об установлении платы за подключение в индивидуальном порядке, а также в случае, когда размер платы за подключение в ценовых зонах теплоснабжения определяется органом регулирования, прилагаются документы и материалы, предусмотренные </w:t>
      </w:r>
      <w:hyperlink r:id="rId126" w:anchor="A9C0NP" w:history="1">
        <w:r w:rsidRPr="00C36168">
          <w:rPr>
            <w:rFonts w:ascii="Times New Roman" w:eastAsia="Times New Roman" w:hAnsi="Times New Roman" w:cs="Times New Roman"/>
            <w:color w:val="0000FF"/>
            <w:sz w:val="24"/>
            <w:szCs w:val="24"/>
            <w:u w:val="single"/>
            <w:lang w:eastAsia="ru-RU"/>
          </w:rPr>
          <w:t>подпунктами "а"</w:t>
        </w:r>
      </w:hyperlink>
      <w:r w:rsidRPr="00C36168">
        <w:rPr>
          <w:rFonts w:ascii="Times New Roman" w:eastAsia="Times New Roman" w:hAnsi="Times New Roman" w:cs="Times New Roman"/>
          <w:sz w:val="24"/>
          <w:szCs w:val="24"/>
          <w:lang w:eastAsia="ru-RU"/>
        </w:rPr>
        <w:t xml:space="preserve">, </w:t>
      </w:r>
      <w:hyperlink r:id="rId127" w:anchor="A9E0NQ" w:history="1">
        <w:r w:rsidRPr="00C36168">
          <w:rPr>
            <w:rFonts w:ascii="Times New Roman" w:eastAsia="Times New Roman" w:hAnsi="Times New Roman" w:cs="Times New Roman"/>
            <w:color w:val="0000FF"/>
            <w:sz w:val="24"/>
            <w:szCs w:val="24"/>
            <w:u w:val="single"/>
            <w:lang w:eastAsia="ru-RU"/>
          </w:rPr>
          <w:t>"б"</w:t>
        </w:r>
      </w:hyperlink>
      <w:r w:rsidRPr="00C36168">
        <w:rPr>
          <w:rFonts w:ascii="Times New Roman" w:eastAsia="Times New Roman" w:hAnsi="Times New Roman" w:cs="Times New Roman"/>
          <w:sz w:val="24"/>
          <w:szCs w:val="24"/>
          <w:lang w:eastAsia="ru-RU"/>
        </w:rPr>
        <w:t xml:space="preserve">, </w:t>
      </w:r>
      <w:hyperlink r:id="rId128" w:anchor="A9I0NS" w:history="1">
        <w:r w:rsidRPr="00C36168">
          <w:rPr>
            <w:rFonts w:ascii="Times New Roman" w:eastAsia="Times New Roman" w:hAnsi="Times New Roman" w:cs="Times New Roman"/>
            <w:color w:val="0000FF"/>
            <w:sz w:val="24"/>
            <w:szCs w:val="24"/>
            <w:u w:val="single"/>
            <w:lang w:eastAsia="ru-RU"/>
          </w:rPr>
          <w:t>"г"</w:t>
        </w:r>
      </w:hyperlink>
      <w:r w:rsidRPr="00C36168">
        <w:rPr>
          <w:rFonts w:ascii="Times New Roman" w:eastAsia="Times New Roman" w:hAnsi="Times New Roman" w:cs="Times New Roman"/>
          <w:sz w:val="24"/>
          <w:szCs w:val="24"/>
          <w:lang w:eastAsia="ru-RU"/>
        </w:rPr>
        <w:t xml:space="preserve"> и </w:t>
      </w:r>
      <w:hyperlink r:id="rId129" w:anchor="A960NL" w:history="1">
        <w:r w:rsidRPr="00C36168">
          <w:rPr>
            <w:rFonts w:ascii="Times New Roman" w:eastAsia="Times New Roman" w:hAnsi="Times New Roman" w:cs="Times New Roman"/>
            <w:color w:val="0000FF"/>
            <w:sz w:val="24"/>
            <w:szCs w:val="24"/>
            <w:u w:val="single"/>
            <w:lang w:eastAsia="ru-RU"/>
          </w:rPr>
          <w:t>"е" пункта 39_6 настоящих Правил</w:t>
        </w:r>
      </w:hyperlink>
      <w:r w:rsidRPr="00C36168">
        <w:rPr>
          <w:rFonts w:ascii="Times New Roman" w:eastAsia="Times New Roman" w:hAnsi="Times New Roman" w:cs="Times New Roman"/>
          <w:sz w:val="24"/>
          <w:szCs w:val="24"/>
          <w:lang w:eastAsia="ru-RU"/>
        </w:rPr>
        <w:t>, в том числе в отношении всех регулируемых организаций, которым необходимо реализовать мероприятия по созданию технической возможности указанного подключения</w:t>
      </w:r>
      <w:proofErr w:type="gramEnd"/>
      <w:r w:rsidRPr="00C36168">
        <w:rPr>
          <w:rFonts w:ascii="Times New Roman" w:eastAsia="Times New Roman" w:hAnsi="Times New Roman" w:cs="Times New Roman"/>
          <w:sz w:val="24"/>
          <w:szCs w:val="24"/>
          <w:lang w:eastAsia="ru-RU"/>
        </w:rPr>
        <w:t xml:space="preserve">, которые определяются в соответствии с </w:t>
      </w:r>
      <w:hyperlink r:id="rId130" w:anchor="8PI0M0" w:history="1">
        <w:r w:rsidRPr="00C36168">
          <w:rPr>
            <w:rFonts w:ascii="Times New Roman" w:eastAsia="Times New Roman" w:hAnsi="Times New Roman" w:cs="Times New Roman"/>
            <w:color w:val="0000FF"/>
            <w:sz w:val="24"/>
            <w:szCs w:val="24"/>
            <w:u w:val="single"/>
            <w:lang w:eastAsia="ru-RU"/>
          </w:rPr>
          <w:t>Правилами подключения (технологического присоединения) к системам теплоснабжения</w:t>
        </w:r>
      </w:hyperlink>
      <w:r w:rsidRPr="00C36168">
        <w:rPr>
          <w:rFonts w:ascii="Times New Roman" w:eastAsia="Times New Roman" w:hAnsi="Times New Roman" w:cs="Times New Roman"/>
          <w:sz w:val="24"/>
          <w:szCs w:val="24"/>
          <w:lang w:eastAsia="ru-RU"/>
        </w:rPr>
        <w:t xml:space="preserve">, утвержденными </w:t>
      </w:r>
      <w:hyperlink r:id="rId131" w:anchor="7D20K3" w:history="1">
        <w:r w:rsidRPr="00C36168">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5 июля 2018 г. N 787 "О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w:t>
        </w:r>
        <w:proofErr w:type="gramStart"/>
        <w:r w:rsidRPr="00C36168">
          <w:rPr>
            <w:rFonts w:ascii="Times New Roman" w:eastAsia="Times New Roman" w:hAnsi="Times New Roman" w:cs="Times New Roman"/>
            <w:color w:val="0000FF"/>
            <w:sz w:val="24"/>
            <w:szCs w:val="24"/>
            <w:u w:val="single"/>
            <w:lang w:eastAsia="ru-RU"/>
          </w:rPr>
          <w:t>."</w:t>
        </w:r>
        <w:proofErr w:type="gramEnd"/>
      </w:hyperlink>
      <w:r w:rsidRPr="00C36168">
        <w:rPr>
          <w:rFonts w:ascii="Times New Roman" w:eastAsia="Times New Roman" w:hAnsi="Times New Roman" w:cs="Times New Roman"/>
          <w:sz w:val="24"/>
          <w:szCs w:val="24"/>
          <w:lang w:eastAsia="ru-RU"/>
        </w:rPr>
        <w:t>;</w:t>
      </w:r>
    </w:p>
    <w:p w:rsidR="00C36168" w:rsidRPr="00C36168" w:rsidRDefault="00C36168" w:rsidP="00C36168">
      <w:pPr>
        <w:spacing w:before="100" w:beforeAutospacing="1" w:after="24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в) </w:t>
      </w:r>
      <w:hyperlink r:id="rId132" w:anchor="A9A0NN" w:history="1">
        <w:r w:rsidRPr="00C36168">
          <w:rPr>
            <w:rFonts w:ascii="Times New Roman" w:eastAsia="Times New Roman" w:hAnsi="Times New Roman" w:cs="Times New Roman"/>
            <w:color w:val="0000FF"/>
            <w:sz w:val="24"/>
            <w:szCs w:val="24"/>
            <w:u w:val="single"/>
            <w:lang w:eastAsia="ru-RU"/>
          </w:rPr>
          <w:t>пункт 39_8</w:t>
        </w:r>
      </w:hyperlink>
      <w:r w:rsidRPr="00C36168">
        <w:rPr>
          <w:rFonts w:ascii="Times New Roman" w:eastAsia="Times New Roman" w:hAnsi="Times New Roman" w:cs="Times New Roman"/>
          <w:sz w:val="24"/>
          <w:szCs w:val="24"/>
          <w:lang w:eastAsia="ru-RU"/>
        </w:rPr>
        <w:t xml:space="preserve"> дополнить абзацами следующего содержания:</w:t>
      </w:r>
    </w:p>
    <w:p w:rsidR="00C36168" w:rsidRPr="00C36168" w:rsidRDefault="00C36168" w:rsidP="00C36168">
      <w:pPr>
        <w:spacing w:before="100" w:beforeAutospacing="1" w:after="24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"В случае установления платы за подключение (технологическое присоединение) орган регулирования проводит экспертизу предложений об установлении платы за подключение.</w:t>
      </w:r>
    </w:p>
    <w:p w:rsidR="00C36168" w:rsidRPr="00C36168" w:rsidRDefault="00C36168" w:rsidP="00C36168">
      <w:pPr>
        <w:spacing w:before="100" w:beforeAutospacing="1" w:after="24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Экспертное заключение органа регулирования, а также экспертные заключения, представленные по инициативе регулируемых организаций, потребителей и (или) иных заинтересованных организаций, приобщаются к делу об установлении платы за подключение. Орган регулирования не вправе запрашивать экспертное заключение у регулируемой организации.</w:t>
      </w:r>
    </w:p>
    <w:p w:rsidR="00C36168" w:rsidRPr="00C36168" w:rsidRDefault="00C36168" w:rsidP="00C36168">
      <w:pPr>
        <w:spacing w:before="100" w:beforeAutospacing="1" w:after="24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Экспертное заключение органа регулирования должно содержать анализ экономической обоснованности расчета платы за подключение (технологическое присоединение) к системам теплоснабжения в соответствии с </w:t>
      </w:r>
      <w:hyperlink r:id="rId133" w:anchor="7DO0KD" w:history="1">
        <w:r w:rsidRPr="00C36168">
          <w:rPr>
            <w:rFonts w:ascii="Times New Roman" w:eastAsia="Times New Roman" w:hAnsi="Times New Roman" w:cs="Times New Roman"/>
            <w:color w:val="0000FF"/>
            <w:sz w:val="24"/>
            <w:szCs w:val="24"/>
            <w:u w:val="single"/>
            <w:lang w:eastAsia="ru-RU"/>
          </w:rPr>
          <w:t>Основами ценообразования</w:t>
        </w:r>
      </w:hyperlink>
      <w:r w:rsidRPr="00C36168">
        <w:rPr>
          <w:rFonts w:ascii="Times New Roman" w:eastAsia="Times New Roman" w:hAnsi="Times New Roman" w:cs="Times New Roman"/>
          <w:sz w:val="24"/>
          <w:szCs w:val="24"/>
          <w:lang w:eastAsia="ru-RU"/>
        </w:rPr>
        <w:t xml:space="preserve"> и методическими указаниями, утвержденными </w:t>
      </w:r>
      <w:hyperlink r:id="rId134" w:anchor="64U0IK" w:history="1">
        <w:r w:rsidRPr="00C36168">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22 октября 2012 г. N 1075 "О ценообразовании в сфере теплоснабжения"</w:t>
        </w:r>
      </w:hyperlink>
      <w:r w:rsidRPr="00C36168">
        <w:rPr>
          <w:rFonts w:ascii="Times New Roman" w:eastAsia="Times New Roman" w:hAnsi="Times New Roman" w:cs="Times New Roman"/>
          <w:sz w:val="24"/>
          <w:szCs w:val="24"/>
          <w:lang w:eastAsia="ru-RU"/>
        </w:rPr>
        <w:t>.</w:t>
      </w:r>
    </w:p>
    <w:p w:rsidR="00C36168" w:rsidRPr="00C36168" w:rsidRDefault="00C36168" w:rsidP="00C36168">
      <w:pPr>
        <w:spacing w:before="100" w:beforeAutospacing="1" w:after="24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Лицо, в отношении которого рассматриваются материалы для установления индивидуальной платы за подключение, вправе запрашивать и получать от правообладателя тепловых сетей, с которым планируется заключение договора о подключении, сведения, документы, материалы, направленные в орган регулирования в целях установления платы за подключение.</w:t>
      </w:r>
    </w:p>
    <w:p w:rsidR="00C36168" w:rsidRPr="00C36168" w:rsidRDefault="00C36168" w:rsidP="00C36168">
      <w:pPr>
        <w:spacing w:before="100" w:beforeAutospacing="1" w:after="24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Правообладатель тепловых сетей не позднее 5 дней после поступления запроса о предоставлении материалов, сведений, документов направляет согласно запросу лица, указанного в абзаце третьем настоящего пункта, информацию, за исключение графического месторасположения тепловых сетей и документов, относящихся к государственной тайне в соответствии с требованиями законодательства Российской Федерации</w:t>
      </w:r>
      <w:proofErr w:type="gramStart"/>
      <w:r w:rsidRPr="00C36168">
        <w:rPr>
          <w:rFonts w:ascii="Times New Roman" w:eastAsia="Times New Roman" w:hAnsi="Times New Roman" w:cs="Times New Roman"/>
          <w:sz w:val="24"/>
          <w:szCs w:val="24"/>
          <w:lang w:eastAsia="ru-RU"/>
        </w:rPr>
        <w:t>.";</w:t>
      </w:r>
      <w:proofErr w:type="gramEnd"/>
    </w:p>
    <w:p w:rsidR="00C36168" w:rsidRPr="00C36168" w:rsidRDefault="00C36168" w:rsidP="00C36168">
      <w:pPr>
        <w:spacing w:before="100" w:beforeAutospacing="1" w:after="24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г) дополнить пунктом 39_10 следующего содержания:</w:t>
      </w:r>
    </w:p>
    <w:p w:rsidR="00C36168" w:rsidRPr="00C36168" w:rsidRDefault="00C36168" w:rsidP="00C36168">
      <w:pPr>
        <w:spacing w:before="100" w:beforeAutospacing="1" w:after="24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"39_10. Открытие дел об установлении платы за подключение (технологическое присоединение) к системе теплоснабжения осуществляется по правилам, установленным </w:t>
      </w:r>
      <w:hyperlink r:id="rId135" w:anchor="8QM0M7" w:history="1">
        <w:r w:rsidRPr="00C36168">
          <w:rPr>
            <w:rFonts w:ascii="Times New Roman" w:eastAsia="Times New Roman" w:hAnsi="Times New Roman" w:cs="Times New Roman"/>
            <w:color w:val="0000FF"/>
            <w:sz w:val="24"/>
            <w:szCs w:val="24"/>
            <w:u w:val="single"/>
            <w:lang w:eastAsia="ru-RU"/>
          </w:rPr>
          <w:t>разделом IV настоящих Правил</w:t>
        </w:r>
      </w:hyperlink>
      <w:r w:rsidRPr="00C36168">
        <w:rPr>
          <w:rFonts w:ascii="Times New Roman" w:eastAsia="Times New Roman" w:hAnsi="Times New Roman" w:cs="Times New Roman"/>
          <w:sz w:val="24"/>
          <w:szCs w:val="24"/>
          <w:lang w:eastAsia="ru-RU"/>
        </w:rPr>
        <w:t xml:space="preserve">, с учетом особенностей, установленных </w:t>
      </w:r>
      <w:hyperlink r:id="rId136" w:anchor="A900NJ" w:history="1">
        <w:r w:rsidRPr="00C36168">
          <w:rPr>
            <w:rFonts w:ascii="Times New Roman" w:eastAsia="Times New Roman" w:hAnsi="Times New Roman" w:cs="Times New Roman"/>
            <w:color w:val="0000FF"/>
            <w:sz w:val="24"/>
            <w:szCs w:val="24"/>
            <w:u w:val="single"/>
            <w:lang w:eastAsia="ru-RU"/>
          </w:rPr>
          <w:t>пунктами 39_1-39_9 настоящих Правил</w:t>
        </w:r>
      </w:hyperlink>
      <w:r w:rsidRPr="00C36168">
        <w:rPr>
          <w:rFonts w:ascii="Times New Roman" w:eastAsia="Times New Roman" w:hAnsi="Times New Roman" w:cs="Times New Roman"/>
          <w:sz w:val="24"/>
          <w:szCs w:val="24"/>
          <w:lang w:eastAsia="ru-RU"/>
        </w:rPr>
        <w:t>.";</w:t>
      </w:r>
    </w:p>
    <w:p w:rsidR="00C36168" w:rsidRPr="00C36168" w:rsidRDefault="00C36168" w:rsidP="00C36168">
      <w:pPr>
        <w:spacing w:before="100" w:beforeAutospacing="1" w:after="24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lastRenderedPageBreak/>
        <w:t>д) дополнить разделом IV_2 следующего содержания:</w:t>
      </w:r>
    </w:p>
    <w:p w:rsidR="00C36168" w:rsidRPr="00C36168" w:rsidRDefault="00C36168" w:rsidP="00C36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"IV_2. Особенности установления платы за подключение при реализации комплексной схемы инженерного обеспечения теплоснабжением </w:t>
      </w:r>
    </w:p>
    <w:p w:rsidR="00C36168" w:rsidRPr="00C36168" w:rsidRDefault="00C36168" w:rsidP="00C36168">
      <w:pPr>
        <w:spacing w:before="100" w:beforeAutospacing="1" w:after="24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39_11. Плата за подключение при реализации комплексной схемы инженерного обеспечения теплоснабжением подлежит установлению по правилам, установленным </w:t>
      </w:r>
      <w:hyperlink r:id="rId137" w:anchor="A8S0NI" w:history="1">
        <w:r w:rsidRPr="00C36168">
          <w:rPr>
            <w:rFonts w:ascii="Times New Roman" w:eastAsia="Times New Roman" w:hAnsi="Times New Roman" w:cs="Times New Roman"/>
            <w:color w:val="0000FF"/>
            <w:sz w:val="24"/>
            <w:szCs w:val="24"/>
            <w:u w:val="single"/>
            <w:lang w:eastAsia="ru-RU"/>
          </w:rPr>
          <w:t>разделом IV_1 настоящих Правил</w:t>
        </w:r>
      </w:hyperlink>
      <w:r w:rsidRPr="00C36168">
        <w:rPr>
          <w:rFonts w:ascii="Times New Roman" w:eastAsia="Times New Roman" w:hAnsi="Times New Roman" w:cs="Times New Roman"/>
          <w:sz w:val="24"/>
          <w:szCs w:val="24"/>
          <w:lang w:eastAsia="ru-RU"/>
        </w:rPr>
        <w:t>, с учетом особенностей, установленных пунктами 39_12-39_16 настоящих Правил.</w:t>
      </w:r>
    </w:p>
    <w:p w:rsidR="00C36168" w:rsidRPr="00C36168" w:rsidRDefault="00C36168" w:rsidP="00C36168">
      <w:pPr>
        <w:spacing w:before="100" w:beforeAutospacing="1" w:after="24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39_12. Рассмотрение дела об установлении платы за подключение при реализации комплексной схемы инженерного обеспечения территории производится органом регулирования на основании комплексной заявки на подключение тепловой нагрузки, определенной в указанной схеме.</w:t>
      </w:r>
    </w:p>
    <w:p w:rsidR="00C36168" w:rsidRPr="00C36168" w:rsidRDefault="00C36168" w:rsidP="00C36168">
      <w:pPr>
        <w:spacing w:before="100" w:beforeAutospacing="1" w:after="24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39_13. </w:t>
      </w:r>
      <w:proofErr w:type="gramStart"/>
      <w:r w:rsidRPr="00C36168">
        <w:rPr>
          <w:rFonts w:ascii="Times New Roman" w:eastAsia="Times New Roman" w:hAnsi="Times New Roman" w:cs="Times New Roman"/>
          <w:sz w:val="24"/>
          <w:szCs w:val="24"/>
          <w:lang w:eastAsia="ru-RU"/>
        </w:rPr>
        <w:t>Уполномоченный федеральный орган исполнительной власти, орган исполнительной власти субъектов Российской Федерации, орган местного самоуправления, утвердивший комплексную схему инженерного обеспечения территории, вправе знакомиться с материалами дела об установлении платы за подключение при реализации комплексной схемы инженерного обеспечения теплоснабжения в течение всего срока его открытия, а также в течение года со дня принятия решения об установлении цен (тарифов).</w:t>
      </w:r>
      <w:proofErr w:type="gramEnd"/>
      <w:r w:rsidRPr="00C36168">
        <w:rPr>
          <w:rFonts w:ascii="Times New Roman" w:eastAsia="Times New Roman" w:hAnsi="Times New Roman" w:cs="Times New Roman"/>
          <w:sz w:val="24"/>
          <w:szCs w:val="24"/>
          <w:lang w:eastAsia="ru-RU"/>
        </w:rPr>
        <w:t xml:space="preserve"> Право на ознакомление с материалами дела об установлении цен (тарифов) по истечении указанного срока предоставляется органом регулирования на основании письменного ходатайства регулируемой организации.</w:t>
      </w:r>
    </w:p>
    <w:p w:rsidR="00C36168" w:rsidRPr="00C36168" w:rsidRDefault="00C36168" w:rsidP="00C36168">
      <w:pPr>
        <w:spacing w:before="100" w:beforeAutospacing="1" w:after="24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39_14. Решение об установлении платы за подключение при реализации комплексной схемы инженерного обеспечения территории принимается органом регулирования по итогам заседания правления (коллегии) органа регулирования. К участию в заседании правления (коллегии) органа регулирования приглашаются представители уполномоченного федерального органа исполнительной власти, органа исполнительной власти субъектов Российской Федерации, органа местного самоуправления, утвердившего комплексную схему инженерного обеспечения территории.</w:t>
      </w:r>
    </w:p>
    <w:p w:rsidR="00C36168" w:rsidRPr="00C36168" w:rsidRDefault="00C36168" w:rsidP="00C36168">
      <w:pPr>
        <w:spacing w:before="100" w:beforeAutospacing="1" w:after="24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39_15. </w:t>
      </w:r>
      <w:proofErr w:type="gramStart"/>
      <w:r w:rsidRPr="00C36168">
        <w:rPr>
          <w:rFonts w:ascii="Times New Roman" w:eastAsia="Times New Roman" w:hAnsi="Times New Roman" w:cs="Times New Roman"/>
          <w:sz w:val="24"/>
          <w:szCs w:val="24"/>
          <w:lang w:eastAsia="ru-RU"/>
        </w:rPr>
        <w:t>Протокол заседания правления (коллегии) органа регулирования (далее - протокол) является неотъемлемой частью решения органа регулирования об установлении цен (тарифов) и включает основные плановые (расчетные) показатели, в том числе:</w:t>
      </w:r>
      <w:proofErr w:type="gramEnd"/>
    </w:p>
    <w:p w:rsidR="00C36168" w:rsidRPr="00C36168" w:rsidRDefault="00C36168" w:rsidP="00C36168">
      <w:pPr>
        <w:spacing w:before="100" w:beforeAutospacing="1" w:after="24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а) величину расходов регулируемых организаций, использованную при расчете платы за подключение к системе теплоснабжения, и основные статьи расходов в соответствии с </w:t>
      </w:r>
      <w:hyperlink r:id="rId138" w:anchor="7DO0KD" w:history="1">
        <w:r w:rsidRPr="00C36168">
          <w:rPr>
            <w:rFonts w:ascii="Times New Roman" w:eastAsia="Times New Roman" w:hAnsi="Times New Roman" w:cs="Times New Roman"/>
            <w:color w:val="0000FF"/>
            <w:sz w:val="24"/>
            <w:szCs w:val="24"/>
            <w:u w:val="single"/>
            <w:lang w:eastAsia="ru-RU"/>
          </w:rPr>
          <w:t>Основами ценообразования в сфере теплоснабжения</w:t>
        </w:r>
      </w:hyperlink>
      <w:r w:rsidRPr="00C36168">
        <w:rPr>
          <w:rFonts w:ascii="Times New Roman" w:eastAsia="Times New Roman" w:hAnsi="Times New Roman" w:cs="Times New Roman"/>
          <w:sz w:val="24"/>
          <w:szCs w:val="24"/>
          <w:lang w:eastAsia="ru-RU"/>
        </w:rPr>
        <w:t xml:space="preserve">, утвержденными </w:t>
      </w:r>
      <w:hyperlink r:id="rId139" w:anchor="64U0IK" w:history="1">
        <w:r w:rsidRPr="00C36168">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22 октября 2012 г. N 1075 "О ценообразовании в сфере теплоснабжения"</w:t>
        </w:r>
      </w:hyperlink>
      <w:r w:rsidRPr="00C36168">
        <w:rPr>
          <w:rFonts w:ascii="Times New Roman" w:eastAsia="Times New Roman" w:hAnsi="Times New Roman" w:cs="Times New Roman"/>
          <w:sz w:val="24"/>
          <w:szCs w:val="24"/>
          <w:lang w:eastAsia="ru-RU"/>
        </w:rPr>
        <w:t>;</w:t>
      </w:r>
    </w:p>
    <w:p w:rsidR="00C36168" w:rsidRPr="00C36168" w:rsidRDefault="00C36168" w:rsidP="00C36168">
      <w:pPr>
        <w:spacing w:before="100" w:beforeAutospacing="1" w:after="24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б) величину подключаемой нагрузки, на основании которой была рассчитана установленная плата за подключение, определенную в комплексной схеме инженерного обеспечения территории;</w:t>
      </w:r>
    </w:p>
    <w:p w:rsidR="00C36168" w:rsidRPr="00C36168" w:rsidRDefault="00C36168" w:rsidP="00C36168">
      <w:pPr>
        <w:spacing w:before="100" w:beforeAutospacing="1" w:after="24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в) сроки подключения объектов капитального строительства к системе теплоснабжения, предусмотренные комплексной схемой инженерного обеспечения территории;</w:t>
      </w:r>
    </w:p>
    <w:p w:rsidR="00C36168" w:rsidRPr="00C36168" w:rsidRDefault="00C36168" w:rsidP="00C36168">
      <w:pPr>
        <w:spacing w:before="100" w:beforeAutospacing="1" w:after="24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lastRenderedPageBreak/>
        <w:t>г) основания, по которым отказано во включении в плату за подключение отдельных расходов, предложенных регулируемой организацией, с указанием таких расходов и их величины.</w:t>
      </w:r>
    </w:p>
    <w:p w:rsidR="00C36168" w:rsidRPr="00C36168" w:rsidRDefault="00C36168" w:rsidP="00C36168">
      <w:pPr>
        <w:spacing w:before="100" w:beforeAutospacing="1" w:after="240" w:line="240" w:lineRule="auto"/>
        <w:jc w:val="both"/>
        <w:rPr>
          <w:rFonts w:ascii="Times New Roman" w:eastAsia="Times New Roman" w:hAnsi="Times New Roman" w:cs="Times New Roman"/>
          <w:sz w:val="24"/>
          <w:szCs w:val="24"/>
          <w:lang w:eastAsia="ru-RU"/>
        </w:rPr>
      </w:pPr>
      <w:r w:rsidRPr="00C36168">
        <w:rPr>
          <w:rFonts w:ascii="Times New Roman" w:eastAsia="Times New Roman" w:hAnsi="Times New Roman" w:cs="Times New Roman"/>
          <w:sz w:val="24"/>
          <w:szCs w:val="24"/>
          <w:lang w:eastAsia="ru-RU"/>
        </w:rPr>
        <w:t xml:space="preserve">39_16. </w:t>
      </w:r>
      <w:proofErr w:type="gramStart"/>
      <w:r w:rsidRPr="00C36168">
        <w:rPr>
          <w:rFonts w:ascii="Times New Roman" w:eastAsia="Times New Roman" w:hAnsi="Times New Roman" w:cs="Times New Roman"/>
          <w:sz w:val="24"/>
          <w:szCs w:val="24"/>
          <w:lang w:eastAsia="ru-RU"/>
        </w:rPr>
        <w:t>Орган регулирования в течение 5 рабочих дней со дня принятия им решения об установлении платы за подключение при реализации комплексной схемы инженерного обеспечения теплоснабжения направляет почтовым отправлением с уведомлением о вручении и в электронном виде заверенную копию указанного решения с приложением протокола в уполномоченный федеральный орган исполнительной власти, орган исполнительной власти субъектов Российской Федерации, орган местного самоуправления, утвердивший комплексную схему</w:t>
      </w:r>
      <w:proofErr w:type="gramEnd"/>
      <w:r w:rsidRPr="00C36168">
        <w:rPr>
          <w:rFonts w:ascii="Times New Roman" w:eastAsia="Times New Roman" w:hAnsi="Times New Roman" w:cs="Times New Roman"/>
          <w:sz w:val="24"/>
          <w:szCs w:val="24"/>
          <w:lang w:eastAsia="ru-RU"/>
        </w:rPr>
        <w:t xml:space="preserve"> инженерного обеспечения территории</w:t>
      </w:r>
      <w:proofErr w:type="gramStart"/>
      <w:r w:rsidRPr="00C36168">
        <w:rPr>
          <w:rFonts w:ascii="Times New Roman" w:eastAsia="Times New Roman" w:hAnsi="Times New Roman" w:cs="Times New Roman"/>
          <w:sz w:val="24"/>
          <w:szCs w:val="24"/>
          <w:lang w:eastAsia="ru-RU"/>
        </w:rPr>
        <w:t>.".</w:t>
      </w:r>
      <w:r w:rsidRPr="00C36168">
        <w:rPr>
          <w:rFonts w:ascii="Times New Roman" w:eastAsia="Times New Roman" w:hAnsi="Times New Roman" w:cs="Times New Roman"/>
          <w:sz w:val="24"/>
          <w:szCs w:val="24"/>
          <w:lang w:eastAsia="ru-RU"/>
        </w:rPr>
        <w:br/>
      </w:r>
      <w:proofErr w:type="gramEnd"/>
    </w:p>
    <w:p w:rsidR="00F25A36" w:rsidRPr="002B216D" w:rsidRDefault="00F25A36" w:rsidP="002B216D"/>
    <w:sectPr w:rsidR="00F25A36" w:rsidRPr="002B216D" w:rsidSect="006212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08"/>
  <w:characterSpacingControl w:val="doNotCompress"/>
  <w:compat/>
  <w:rsids>
    <w:rsidRoot w:val="00F25A36"/>
    <w:rsid w:val="002B216D"/>
    <w:rsid w:val="002D21DD"/>
    <w:rsid w:val="005836B1"/>
    <w:rsid w:val="006212F6"/>
    <w:rsid w:val="00C36168"/>
    <w:rsid w:val="00F25A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2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2B21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B216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2B21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B216D"/>
    <w:rPr>
      <w:color w:val="0000FF"/>
      <w:u w:val="single"/>
    </w:rPr>
  </w:style>
</w:styles>
</file>

<file path=word/webSettings.xml><?xml version="1.0" encoding="utf-8"?>
<w:webSettings xmlns:r="http://schemas.openxmlformats.org/officeDocument/2006/relationships" xmlns:w="http://schemas.openxmlformats.org/wordprocessingml/2006/main">
  <w:divs>
    <w:div w:id="110441607">
      <w:bodyDiv w:val="1"/>
      <w:marLeft w:val="0"/>
      <w:marRight w:val="0"/>
      <w:marTop w:val="0"/>
      <w:marBottom w:val="0"/>
      <w:divBdr>
        <w:top w:val="none" w:sz="0" w:space="0" w:color="auto"/>
        <w:left w:val="none" w:sz="0" w:space="0" w:color="auto"/>
        <w:bottom w:val="none" w:sz="0" w:space="0" w:color="auto"/>
        <w:right w:val="none" w:sz="0" w:space="0" w:color="auto"/>
      </w:divBdr>
      <w:divsChild>
        <w:div w:id="181284564">
          <w:marLeft w:val="0"/>
          <w:marRight w:val="0"/>
          <w:marTop w:val="0"/>
          <w:marBottom w:val="0"/>
          <w:divBdr>
            <w:top w:val="none" w:sz="0" w:space="0" w:color="auto"/>
            <w:left w:val="none" w:sz="0" w:space="0" w:color="auto"/>
            <w:bottom w:val="none" w:sz="0" w:space="0" w:color="auto"/>
            <w:right w:val="none" w:sz="0" w:space="0" w:color="auto"/>
          </w:divBdr>
          <w:divsChild>
            <w:div w:id="788814244">
              <w:marLeft w:val="0"/>
              <w:marRight w:val="0"/>
              <w:marTop w:val="0"/>
              <w:marBottom w:val="0"/>
              <w:divBdr>
                <w:top w:val="none" w:sz="0" w:space="0" w:color="auto"/>
                <w:left w:val="none" w:sz="0" w:space="0" w:color="auto"/>
                <w:bottom w:val="none" w:sz="0" w:space="0" w:color="auto"/>
                <w:right w:val="none" w:sz="0" w:space="0" w:color="auto"/>
              </w:divBdr>
              <w:divsChild>
                <w:div w:id="1564296001">
                  <w:marLeft w:val="0"/>
                  <w:marRight w:val="0"/>
                  <w:marTop w:val="0"/>
                  <w:marBottom w:val="0"/>
                  <w:divBdr>
                    <w:top w:val="none" w:sz="0" w:space="0" w:color="auto"/>
                    <w:left w:val="none" w:sz="0" w:space="0" w:color="auto"/>
                    <w:bottom w:val="none" w:sz="0" w:space="0" w:color="auto"/>
                    <w:right w:val="none" w:sz="0" w:space="0" w:color="auto"/>
                  </w:divBdr>
                  <w:divsChild>
                    <w:div w:id="633944424">
                      <w:marLeft w:val="0"/>
                      <w:marRight w:val="0"/>
                      <w:marTop w:val="0"/>
                      <w:marBottom w:val="0"/>
                      <w:divBdr>
                        <w:top w:val="none" w:sz="0" w:space="0" w:color="auto"/>
                        <w:left w:val="none" w:sz="0" w:space="0" w:color="auto"/>
                        <w:bottom w:val="none" w:sz="0" w:space="0" w:color="auto"/>
                        <w:right w:val="none" w:sz="0" w:space="0" w:color="auto"/>
                      </w:divBdr>
                    </w:div>
                    <w:div w:id="356085780">
                      <w:marLeft w:val="0"/>
                      <w:marRight w:val="0"/>
                      <w:marTop w:val="0"/>
                      <w:marBottom w:val="0"/>
                      <w:divBdr>
                        <w:top w:val="none" w:sz="0" w:space="0" w:color="auto"/>
                        <w:left w:val="none" w:sz="0" w:space="0" w:color="auto"/>
                        <w:bottom w:val="none" w:sz="0" w:space="0" w:color="auto"/>
                        <w:right w:val="none" w:sz="0" w:space="0" w:color="auto"/>
                      </w:divBdr>
                    </w:div>
                    <w:div w:id="159698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926617">
          <w:marLeft w:val="0"/>
          <w:marRight w:val="0"/>
          <w:marTop w:val="0"/>
          <w:marBottom w:val="0"/>
          <w:divBdr>
            <w:top w:val="none" w:sz="0" w:space="0" w:color="auto"/>
            <w:left w:val="none" w:sz="0" w:space="0" w:color="auto"/>
            <w:bottom w:val="none" w:sz="0" w:space="0" w:color="auto"/>
            <w:right w:val="none" w:sz="0" w:space="0" w:color="auto"/>
          </w:divBdr>
          <w:divsChild>
            <w:div w:id="811365483">
              <w:marLeft w:val="0"/>
              <w:marRight w:val="0"/>
              <w:marTop w:val="0"/>
              <w:marBottom w:val="0"/>
              <w:divBdr>
                <w:top w:val="none" w:sz="0" w:space="0" w:color="auto"/>
                <w:left w:val="none" w:sz="0" w:space="0" w:color="auto"/>
                <w:bottom w:val="none" w:sz="0" w:space="0" w:color="auto"/>
                <w:right w:val="none" w:sz="0" w:space="0" w:color="auto"/>
              </w:divBdr>
              <w:divsChild>
                <w:div w:id="19793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895407">
      <w:bodyDiv w:val="1"/>
      <w:marLeft w:val="0"/>
      <w:marRight w:val="0"/>
      <w:marTop w:val="0"/>
      <w:marBottom w:val="0"/>
      <w:divBdr>
        <w:top w:val="none" w:sz="0" w:space="0" w:color="auto"/>
        <w:left w:val="none" w:sz="0" w:space="0" w:color="auto"/>
        <w:bottom w:val="none" w:sz="0" w:space="0" w:color="auto"/>
        <w:right w:val="none" w:sz="0" w:space="0" w:color="auto"/>
      </w:divBdr>
      <w:divsChild>
        <w:div w:id="1825465110">
          <w:marLeft w:val="0"/>
          <w:marRight w:val="0"/>
          <w:marTop w:val="0"/>
          <w:marBottom w:val="0"/>
          <w:divBdr>
            <w:top w:val="none" w:sz="0" w:space="0" w:color="auto"/>
            <w:left w:val="none" w:sz="0" w:space="0" w:color="auto"/>
            <w:bottom w:val="none" w:sz="0" w:space="0" w:color="auto"/>
            <w:right w:val="none" w:sz="0" w:space="0" w:color="auto"/>
          </w:divBdr>
          <w:divsChild>
            <w:div w:id="1722896095">
              <w:marLeft w:val="0"/>
              <w:marRight w:val="0"/>
              <w:marTop w:val="0"/>
              <w:marBottom w:val="0"/>
              <w:divBdr>
                <w:top w:val="none" w:sz="0" w:space="0" w:color="auto"/>
                <w:left w:val="none" w:sz="0" w:space="0" w:color="auto"/>
                <w:bottom w:val="none" w:sz="0" w:space="0" w:color="auto"/>
                <w:right w:val="none" w:sz="0" w:space="0" w:color="auto"/>
              </w:divBdr>
              <w:divsChild>
                <w:div w:id="182604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240428">
          <w:marLeft w:val="0"/>
          <w:marRight w:val="0"/>
          <w:marTop w:val="0"/>
          <w:marBottom w:val="0"/>
          <w:divBdr>
            <w:top w:val="none" w:sz="0" w:space="0" w:color="auto"/>
            <w:left w:val="none" w:sz="0" w:space="0" w:color="auto"/>
            <w:bottom w:val="none" w:sz="0" w:space="0" w:color="auto"/>
            <w:right w:val="none" w:sz="0" w:space="0" w:color="auto"/>
          </w:divBdr>
          <w:divsChild>
            <w:div w:id="1122381344">
              <w:marLeft w:val="0"/>
              <w:marRight w:val="0"/>
              <w:marTop w:val="0"/>
              <w:marBottom w:val="0"/>
              <w:divBdr>
                <w:top w:val="none" w:sz="0" w:space="0" w:color="auto"/>
                <w:left w:val="none" w:sz="0" w:space="0" w:color="auto"/>
                <w:bottom w:val="none" w:sz="0" w:space="0" w:color="auto"/>
                <w:right w:val="none" w:sz="0" w:space="0" w:color="auto"/>
              </w:divBdr>
              <w:divsChild>
                <w:div w:id="187592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150369">
      <w:bodyDiv w:val="1"/>
      <w:marLeft w:val="0"/>
      <w:marRight w:val="0"/>
      <w:marTop w:val="0"/>
      <w:marBottom w:val="0"/>
      <w:divBdr>
        <w:top w:val="none" w:sz="0" w:space="0" w:color="auto"/>
        <w:left w:val="none" w:sz="0" w:space="0" w:color="auto"/>
        <w:bottom w:val="none" w:sz="0" w:space="0" w:color="auto"/>
        <w:right w:val="none" w:sz="0" w:space="0" w:color="auto"/>
      </w:divBdr>
    </w:div>
    <w:div w:id="859709998">
      <w:bodyDiv w:val="1"/>
      <w:marLeft w:val="0"/>
      <w:marRight w:val="0"/>
      <w:marTop w:val="0"/>
      <w:marBottom w:val="0"/>
      <w:divBdr>
        <w:top w:val="none" w:sz="0" w:space="0" w:color="auto"/>
        <w:left w:val="none" w:sz="0" w:space="0" w:color="auto"/>
        <w:bottom w:val="none" w:sz="0" w:space="0" w:color="auto"/>
        <w:right w:val="none" w:sz="0" w:space="0" w:color="auto"/>
      </w:divBdr>
      <w:divsChild>
        <w:div w:id="76443319">
          <w:marLeft w:val="0"/>
          <w:marRight w:val="0"/>
          <w:marTop w:val="0"/>
          <w:marBottom w:val="0"/>
          <w:divBdr>
            <w:top w:val="none" w:sz="0" w:space="0" w:color="auto"/>
            <w:left w:val="none" w:sz="0" w:space="0" w:color="auto"/>
            <w:bottom w:val="none" w:sz="0" w:space="0" w:color="auto"/>
            <w:right w:val="none" w:sz="0" w:space="0" w:color="auto"/>
          </w:divBdr>
          <w:divsChild>
            <w:div w:id="372120781">
              <w:marLeft w:val="0"/>
              <w:marRight w:val="0"/>
              <w:marTop w:val="0"/>
              <w:marBottom w:val="0"/>
              <w:divBdr>
                <w:top w:val="none" w:sz="0" w:space="0" w:color="auto"/>
                <w:left w:val="none" w:sz="0" w:space="0" w:color="auto"/>
                <w:bottom w:val="none" w:sz="0" w:space="0" w:color="auto"/>
                <w:right w:val="none" w:sz="0" w:space="0" w:color="auto"/>
              </w:divBdr>
              <w:divsChild>
                <w:div w:id="1510830379">
                  <w:marLeft w:val="0"/>
                  <w:marRight w:val="0"/>
                  <w:marTop w:val="0"/>
                  <w:marBottom w:val="0"/>
                  <w:divBdr>
                    <w:top w:val="none" w:sz="0" w:space="0" w:color="auto"/>
                    <w:left w:val="none" w:sz="0" w:space="0" w:color="auto"/>
                    <w:bottom w:val="none" w:sz="0" w:space="0" w:color="auto"/>
                    <w:right w:val="none" w:sz="0" w:space="0" w:color="auto"/>
                  </w:divBdr>
                  <w:divsChild>
                    <w:div w:id="1251082647">
                      <w:marLeft w:val="0"/>
                      <w:marRight w:val="0"/>
                      <w:marTop w:val="0"/>
                      <w:marBottom w:val="0"/>
                      <w:divBdr>
                        <w:top w:val="none" w:sz="0" w:space="0" w:color="auto"/>
                        <w:left w:val="none" w:sz="0" w:space="0" w:color="auto"/>
                        <w:bottom w:val="none" w:sz="0" w:space="0" w:color="auto"/>
                        <w:right w:val="none" w:sz="0" w:space="0" w:color="auto"/>
                      </w:divBdr>
                    </w:div>
                    <w:div w:id="1799299557">
                      <w:marLeft w:val="0"/>
                      <w:marRight w:val="0"/>
                      <w:marTop w:val="0"/>
                      <w:marBottom w:val="0"/>
                      <w:divBdr>
                        <w:top w:val="none" w:sz="0" w:space="0" w:color="auto"/>
                        <w:left w:val="none" w:sz="0" w:space="0" w:color="auto"/>
                        <w:bottom w:val="none" w:sz="0" w:space="0" w:color="auto"/>
                        <w:right w:val="none" w:sz="0" w:space="0" w:color="auto"/>
                      </w:divBdr>
                    </w:div>
                    <w:div w:id="84771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564062">
          <w:marLeft w:val="0"/>
          <w:marRight w:val="0"/>
          <w:marTop w:val="0"/>
          <w:marBottom w:val="0"/>
          <w:divBdr>
            <w:top w:val="none" w:sz="0" w:space="0" w:color="auto"/>
            <w:left w:val="none" w:sz="0" w:space="0" w:color="auto"/>
            <w:bottom w:val="none" w:sz="0" w:space="0" w:color="auto"/>
            <w:right w:val="none" w:sz="0" w:space="0" w:color="auto"/>
          </w:divBdr>
          <w:divsChild>
            <w:div w:id="1404597412">
              <w:marLeft w:val="0"/>
              <w:marRight w:val="0"/>
              <w:marTop w:val="0"/>
              <w:marBottom w:val="0"/>
              <w:divBdr>
                <w:top w:val="none" w:sz="0" w:space="0" w:color="auto"/>
                <w:left w:val="none" w:sz="0" w:space="0" w:color="auto"/>
                <w:bottom w:val="none" w:sz="0" w:space="0" w:color="auto"/>
                <w:right w:val="none" w:sz="0" w:space="0" w:color="auto"/>
              </w:divBdr>
              <w:divsChild>
                <w:div w:id="532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971275">
      <w:bodyDiv w:val="1"/>
      <w:marLeft w:val="0"/>
      <w:marRight w:val="0"/>
      <w:marTop w:val="0"/>
      <w:marBottom w:val="0"/>
      <w:divBdr>
        <w:top w:val="none" w:sz="0" w:space="0" w:color="auto"/>
        <w:left w:val="none" w:sz="0" w:space="0" w:color="auto"/>
        <w:bottom w:val="none" w:sz="0" w:space="0" w:color="auto"/>
        <w:right w:val="none" w:sz="0" w:space="0" w:color="auto"/>
      </w:divBdr>
      <w:divsChild>
        <w:div w:id="938024807">
          <w:marLeft w:val="0"/>
          <w:marRight w:val="0"/>
          <w:marTop w:val="0"/>
          <w:marBottom w:val="0"/>
          <w:divBdr>
            <w:top w:val="none" w:sz="0" w:space="0" w:color="auto"/>
            <w:left w:val="none" w:sz="0" w:space="0" w:color="auto"/>
            <w:bottom w:val="none" w:sz="0" w:space="0" w:color="auto"/>
            <w:right w:val="none" w:sz="0" w:space="0" w:color="auto"/>
          </w:divBdr>
          <w:divsChild>
            <w:div w:id="1083989547">
              <w:marLeft w:val="0"/>
              <w:marRight w:val="0"/>
              <w:marTop w:val="0"/>
              <w:marBottom w:val="0"/>
              <w:divBdr>
                <w:top w:val="none" w:sz="0" w:space="0" w:color="auto"/>
                <w:left w:val="none" w:sz="0" w:space="0" w:color="auto"/>
                <w:bottom w:val="none" w:sz="0" w:space="0" w:color="auto"/>
                <w:right w:val="none" w:sz="0" w:space="0" w:color="auto"/>
              </w:divBdr>
              <w:divsChild>
                <w:div w:id="1406076400">
                  <w:marLeft w:val="0"/>
                  <w:marRight w:val="0"/>
                  <w:marTop w:val="0"/>
                  <w:marBottom w:val="0"/>
                  <w:divBdr>
                    <w:top w:val="none" w:sz="0" w:space="0" w:color="auto"/>
                    <w:left w:val="none" w:sz="0" w:space="0" w:color="auto"/>
                    <w:bottom w:val="none" w:sz="0" w:space="0" w:color="auto"/>
                    <w:right w:val="none" w:sz="0" w:space="0" w:color="auto"/>
                  </w:divBdr>
                  <w:divsChild>
                    <w:div w:id="1021980003">
                      <w:marLeft w:val="0"/>
                      <w:marRight w:val="0"/>
                      <w:marTop w:val="0"/>
                      <w:marBottom w:val="0"/>
                      <w:divBdr>
                        <w:top w:val="none" w:sz="0" w:space="0" w:color="auto"/>
                        <w:left w:val="none" w:sz="0" w:space="0" w:color="auto"/>
                        <w:bottom w:val="none" w:sz="0" w:space="0" w:color="auto"/>
                        <w:right w:val="none" w:sz="0" w:space="0" w:color="auto"/>
                      </w:divBdr>
                      <w:divsChild>
                        <w:div w:id="670110503">
                          <w:marLeft w:val="0"/>
                          <w:marRight w:val="0"/>
                          <w:marTop w:val="0"/>
                          <w:marBottom w:val="0"/>
                          <w:divBdr>
                            <w:top w:val="none" w:sz="0" w:space="0" w:color="auto"/>
                            <w:left w:val="none" w:sz="0" w:space="0" w:color="auto"/>
                            <w:bottom w:val="none" w:sz="0" w:space="0" w:color="auto"/>
                            <w:right w:val="none" w:sz="0" w:space="0" w:color="auto"/>
                          </w:divBdr>
                          <w:divsChild>
                            <w:div w:id="1197309441">
                              <w:marLeft w:val="0"/>
                              <w:marRight w:val="0"/>
                              <w:marTop w:val="0"/>
                              <w:marBottom w:val="0"/>
                              <w:divBdr>
                                <w:top w:val="none" w:sz="0" w:space="0" w:color="auto"/>
                                <w:left w:val="none" w:sz="0" w:space="0" w:color="auto"/>
                                <w:bottom w:val="none" w:sz="0" w:space="0" w:color="auto"/>
                                <w:right w:val="none" w:sz="0" w:space="0" w:color="auto"/>
                              </w:divBdr>
                              <w:divsChild>
                                <w:div w:id="155532381">
                                  <w:marLeft w:val="0"/>
                                  <w:marRight w:val="0"/>
                                  <w:marTop w:val="0"/>
                                  <w:marBottom w:val="0"/>
                                  <w:divBdr>
                                    <w:top w:val="none" w:sz="0" w:space="0" w:color="auto"/>
                                    <w:left w:val="none" w:sz="0" w:space="0" w:color="auto"/>
                                    <w:bottom w:val="none" w:sz="0" w:space="0" w:color="auto"/>
                                    <w:right w:val="none" w:sz="0" w:space="0" w:color="auto"/>
                                  </w:divBdr>
                                  <w:divsChild>
                                    <w:div w:id="391852873">
                                      <w:marLeft w:val="0"/>
                                      <w:marRight w:val="0"/>
                                      <w:marTop w:val="0"/>
                                      <w:marBottom w:val="0"/>
                                      <w:divBdr>
                                        <w:top w:val="none" w:sz="0" w:space="0" w:color="auto"/>
                                        <w:left w:val="none" w:sz="0" w:space="0" w:color="auto"/>
                                        <w:bottom w:val="none" w:sz="0" w:space="0" w:color="auto"/>
                                        <w:right w:val="none" w:sz="0" w:space="0" w:color="auto"/>
                                      </w:divBdr>
                                      <w:divsChild>
                                        <w:div w:id="1765687214">
                                          <w:marLeft w:val="0"/>
                                          <w:marRight w:val="0"/>
                                          <w:marTop w:val="0"/>
                                          <w:marBottom w:val="0"/>
                                          <w:divBdr>
                                            <w:top w:val="none" w:sz="0" w:space="0" w:color="auto"/>
                                            <w:left w:val="none" w:sz="0" w:space="0" w:color="auto"/>
                                            <w:bottom w:val="none" w:sz="0" w:space="0" w:color="auto"/>
                                            <w:right w:val="none" w:sz="0" w:space="0" w:color="auto"/>
                                          </w:divBdr>
                                          <w:divsChild>
                                            <w:div w:id="1050836113">
                                              <w:marLeft w:val="0"/>
                                              <w:marRight w:val="0"/>
                                              <w:marTop w:val="0"/>
                                              <w:marBottom w:val="0"/>
                                              <w:divBdr>
                                                <w:top w:val="none" w:sz="0" w:space="0" w:color="auto"/>
                                                <w:left w:val="none" w:sz="0" w:space="0" w:color="auto"/>
                                                <w:bottom w:val="none" w:sz="0" w:space="0" w:color="auto"/>
                                                <w:right w:val="none" w:sz="0" w:space="0" w:color="auto"/>
                                              </w:divBdr>
                                              <w:divsChild>
                                                <w:div w:id="493499823">
                                                  <w:marLeft w:val="0"/>
                                                  <w:marRight w:val="0"/>
                                                  <w:marTop w:val="0"/>
                                                  <w:marBottom w:val="0"/>
                                                  <w:divBdr>
                                                    <w:top w:val="none" w:sz="0" w:space="0" w:color="auto"/>
                                                    <w:left w:val="none" w:sz="0" w:space="0" w:color="auto"/>
                                                    <w:bottom w:val="none" w:sz="0" w:space="0" w:color="auto"/>
                                                    <w:right w:val="none" w:sz="0" w:space="0" w:color="auto"/>
                                                  </w:divBdr>
                                                  <w:divsChild>
                                                    <w:div w:id="585578844">
                                                      <w:marLeft w:val="0"/>
                                                      <w:marRight w:val="0"/>
                                                      <w:marTop w:val="0"/>
                                                      <w:marBottom w:val="0"/>
                                                      <w:divBdr>
                                                        <w:top w:val="none" w:sz="0" w:space="0" w:color="auto"/>
                                                        <w:left w:val="none" w:sz="0" w:space="0" w:color="auto"/>
                                                        <w:bottom w:val="none" w:sz="0" w:space="0" w:color="auto"/>
                                                        <w:right w:val="none" w:sz="0" w:space="0" w:color="auto"/>
                                                      </w:divBdr>
                                                      <w:divsChild>
                                                        <w:div w:id="75598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84337">
                                                  <w:marLeft w:val="0"/>
                                                  <w:marRight w:val="0"/>
                                                  <w:marTop w:val="0"/>
                                                  <w:marBottom w:val="0"/>
                                                  <w:divBdr>
                                                    <w:top w:val="none" w:sz="0" w:space="0" w:color="auto"/>
                                                    <w:left w:val="none" w:sz="0" w:space="0" w:color="auto"/>
                                                    <w:bottom w:val="none" w:sz="0" w:space="0" w:color="auto"/>
                                                    <w:right w:val="none" w:sz="0" w:space="0" w:color="auto"/>
                                                  </w:divBdr>
                                                  <w:divsChild>
                                                    <w:div w:id="426123816">
                                                      <w:marLeft w:val="0"/>
                                                      <w:marRight w:val="0"/>
                                                      <w:marTop w:val="0"/>
                                                      <w:marBottom w:val="0"/>
                                                      <w:divBdr>
                                                        <w:top w:val="none" w:sz="0" w:space="0" w:color="auto"/>
                                                        <w:left w:val="none" w:sz="0" w:space="0" w:color="auto"/>
                                                        <w:bottom w:val="none" w:sz="0" w:space="0" w:color="auto"/>
                                                        <w:right w:val="none" w:sz="0" w:space="0" w:color="auto"/>
                                                      </w:divBdr>
                                                      <w:divsChild>
                                                        <w:div w:id="33924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7907735">
          <w:marLeft w:val="0"/>
          <w:marRight w:val="0"/>
          <w:marTop w:val="0"/>
          <w:marBottom w:val="0"/>
          <w:divBdr>
            <w:top w:val="none" w:sz="0" w:space="0" w:color="auto"/>
            <w:left w:val="none" w:sz="0" w:space="0" w:color="auto"/>
            <w:bottom w:val="none" w:sz="0" w:space="0" w:color="auto"/>
            <w:right w:val="none" w:sz="0" w:space="0" w:color="auto"/>
          </w:divBdr>
        </w:div>
        <w:div w:id="545415278">
          <w:marLeft w:val="0"/>
          <w:marRight w:val="0"/>
          <w:marTop w:val="0"/>
          <w:marBottom w:val="0"/>
          <w:divBdr>
            <w:top w:val="none" w:sz="0" w:space="0" w:color="auto"/>
            <w:left w:val="none" w:sz="0" w:space="0" w:color="auto"/>
            <w:bottom w:val="none" w:sz="0" w:space="0" w:color="auto"/>
            <w:right w:val="none" w:sz="0" w:space="0" w:color="auto"/>
          </w:divBdr>
        </w:div>
        <w:div w:id="170225729">
          <w:marLeft w:val="0"/>
          <w:marRight w:val="0"/>
          <w:marTop w:val="0"/>
          <w:marBottom w:val="0"/>
          <w:divBdr>
            <w:top w:val="none" w:sz="0" w:space="0" w:color="auto"/>
            <w:left w:val="none" w:sz="0" w:space="0" w:color="auto"/>
            <w:bottom w:val="none" w:sz="0" w:space="0" w:color="auto"/>
            <w:right w:val="none" w:sz="0" w:space="0" w:color="auto"/>
          </w:divBdr>
        </w:div>
        <w:div w:id="160706798">
          <w:marLeft w:val="0"/>
          <w:marRight w:val="0"/>
          <w:marTop w:val="0"/>
          <w:marBottom w:val="0"/>
          <w:divBdr>
            <w:top w:val="none" w:sz="0" w:space="0" w:color="auto"/>
            <w:left w:val="none" w:sz="0" w:space="0" w:color="auto"/>
            <w:bottom w:val="none" w:sz="0" w:space="0" w:color="auto"/>
            <w:right w:val="none" w:sz="0" w:space="0" w:color="auto"/>
          </w:divBdr>
        </w:div>
      </w:divsChild>
    </w:div>
    <w:div w:id="1100417671">
      <w:bodyDiv w:val="1"/>
      <w:marLeft w:val="0"/>
      <w:marRight w:val="0"/>
      <w:marTop w:val="0"/>
      <w:marBottom w:val="0"/>
      <w:divBdr>
        <w:top w:val="none" w:sz="0" w:space="0" w:color="auto"/>
        <w:left w:val="none" w:sz="0" w:space="0" w:color="auto"/>
        <w:bottom w:val="none" w:sz="0" w:space="0" w:color="auto"/>
        <w:right w:val="none" w:sz="0" w:space="0" w:color="auto"/>
      </w:divBdr>
      <w:divsChild>
        <w:div w:id="1561331068">
          <w:marLeft w:val="0"/>
          <w:marRight w:val="0"/>
          <w:marTop w:val="0"/>
          <w:marBottom w:val="0"/>
          <w:divBdr>
            <w:top w:val="none" w:sz="0" w:space="0" w:color="auto"/>
            <w:left w:val="none" w:sz="0" w:space="0" w:color="auto"/>
            <w:bottom w:val="none" w:sz="0" w:space="0" w:color="auto"/>
            <w:right w:val="none" w:sz="0" w:space="0" w:color="auto"/>
          </w:divBdr>
          <w:divsChild>
            <w:div w:id="720639567">
              <w:marLeft w:val="0"/>
              <w:marRight w:val="0"/>
              <w:marTop w:val="0"/>
              <w:marBottom w:val="0"/>
              <w:divBdr>
                <w:top w:val="none" w:sz="0" w:space="0" w:color="auto"/>
                <w:left w:val="none" w:sz="0" w:space="0" w:color="auto"/>
                <w:bottom w:val="none" w:sz="0" w:space="0" w:color="auto"/>
                <w:right w:val="none" w:sz="0" w:space="0" w:color="auto"/>
              </w:divBdr>
              <w:divsChild>
                <w:div w:id="153265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75761">
          <w:marLeft w:val="0"/>
          <w:marRight w:val="0"/>
          <w:marTop w:val="0"/>
          <w:marBottom w:val="0"/>
          <w:divBdr>
            <w:top w:val="none" w:sz="0" w:space="0" w:color="auto"/>
            <w:left w:val="none" w:sz="0" w:space="0" w:color="auto"/>
            <w:bottom w:val="none" w:sz="0" w:space="0" w:color="auto"/>
            <w:right w:val="none" w:sz="0" w:space="0" w:color="auto"/>
          </w:divBdr>
          <w:divsChild>
            <w:div w:id="265701227">
              <w:marLeft w:val="0"/>
              <w:marRight w:val="0"/>
              <w:marTop w:val="0"/>
              <w:marBottom w:val="0"/>
              <w:divBdr>
                <w:top w:val="none" w:sz="0" w:space="0" w:color="auto"/>
                <w:left w:val="none" w:sz="0" w:space="0" w:color="auto"/>
                <w:bottom w:val="none" w:sz="0" w:space="0" w:color="auto"/>
                <w:right w:val="none" w:sz="0" w:space="0" w:color="auto"/>
              </w:divBdr>
              <w:divsChild>
                <w:div w:id="198380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522888">
      <w:bodyDiv w:val="1"/>
      <w:marLeft w:val="0"/>
      <w:marRight w:val="0"/>
      <w:marTop w:val="0"/>
      <w:marBottom w:val="0"/>
      <w:divBdr>
        <w:top w:val="none" w:sz="0" w:space="0" w:color="auto"/>
        <w:left w:val="none" w:sz="0" w:space="0" w:color="auto"/>
        <w:bottom w:val="none" w:sz="0" w:space="0" w:color="auto"/>
        <w:right w:val="none" w:sz="0" w:space="0" w:color="auto"/>
      </w:divBdr>
      <w:divsChild>
        <w:div w:id="685405511">
          <w:marLeft w:val="0"/>
          <w:marRight w:val="0"/>
          <w:marTop w:val="0"/>
          <w:marBottom w:val="0"/>
          <w:divBdr>
            <w:top w:val="none" w:sz="0" w:space="0" w:color="auto"/>
            <w:left w:val="none" w:sz="0" w:space="0" w:color="auto"/>
            <w:bottom w:val="none" w:sz="0" w:space="0" w:color="auto"/>
            <w:right w:val="none" w:sz="0" w:space="0" w:color="auto"/>
          </w:divBdr>
          <w:divsChild>
            <w:div w:id="1846287626">
              <w:marLeft w:val="0"/>
              <w:marRight w:val="0"/>
              <w:marTop w:val="0"/>
              <w:marBottom w:val="0"/>
              <w:divBdr>
                <w:top w:val="none" w:sz="0" w:space="0" w:color="auto"/>
                <w:left w:val="none" w:sz="0" w:space="0" w:color="auto"/>
                <w:bottom w:val="none" w:sz="0" w:space="0" w:color="auto"/>
                <w:right w:val="none" w:sz="0" w:space="0" w:color="auto"/>
              </w:divBdr>
              <w:divsChild>
                <w:div w:id="60188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608217">
          <w:marLeft w:val="0"/>
          <w:marRight w:val="0"/>
          <w:marTop w:val="0"/>
          <w:marBottom w:val="0"/>
          <w:divBdr>
            <w:top w:val="none" w:sz="0" w:space="0" w:color="auto"/>
            <w:left w:val="none" w:sz="0" w:space="0" w:color="auto"/>
            <w:bottom w:val="none" w:sz="0" w:space="0" w:color="auto"/>
            <w:right w:val="none" w:sz="0" w:space="0" w:color="auto"/>
          </w:divBdr>
          <w:divsChild>
            <w:div w:id="2116971671">
              <w:marLeft w:val="0"/>
              <w:marRight w:val="0"/>
              <w:marTop w:val="0"/>
              <w:marBottom w:val="0"/>
              <w:divBdr>
                <w:top w:val="none" w:sz="0" w:space="0" w:color="auto"/>
                <w:left w:val="none" w:sz="0" w:space="0" w:color="auto"/>
                <w:bottom w:val="none" w:sz="0" w:space="0" w:color="auto"/>
                <w:right w:val="none" w:sz="0" w:space="0" w:color="auto"/>
              </w:divBdr>
              <w:divsChild>
                <w:div w:id="162773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538341">
      <w:bodyDiv w:val="1"/>
      <w:marLeft w:val="0"/>
      <w:marRight w:val="0"/>
      <w:marTop w:val="0"/>
      <w:marBottom w:val="0"/>
      <w:divBdr>
        <w:top w:val="none" w:sz="0" w:space="0" w:color="auto"/>
        <w:left w:val="none" w:sz="0" w:space="0" w:color="auto"/>
        <w:bottom w:val="none" w:sz="0" w:space="0" w:color="auto"/>
        <w:right w:val="none" w:sz="0" w:space="0" w:color="auto"/>
      </w:divBdr>
    </w:div>
    <w:div w:id="1341666728">
      <w:bodyDiv w:val="1"/>
      <w:marLeft w:val="0"/>
      <w:marRight w:val="0"/>
      <w:marTop w:val="0"/>
      <w:marBottom w:val="0"/>
      <w:divBdr>
        <w:top w:val="none" w:sz="0" w:space="0" w:color="auto"/>
        <w:left w:val="none" w:sz="0" w:space="0" w:color="auto"/>
        <w:bottom w:val="none" w:sz="0" w:space="0" w:color="auto"/>
        <w:right w:val="none" w:sz="0" w:space="0" w:color="auto"/>
      </w:divBdr>
      <w:divsChild>
        <w:div w:id="1483080720">
          <w:marLeft w:val="0"/>
          <w:marRight w:val="0"/>
          <w:marTop w:val="0"/>
          <w:marBottom w:val="0"/>
          <w:divBdr>
            <w:top w:val="none" w:sz="0" w:space="0" w:color="auto"/>
            <w:left w:val="none" w:sz="0" w:space="0" w:color="auto"/>
            <w:bottom w:val="none" w:sz="0" w:space="0" w:color="auto"/>
            <w:right w:val="none" w:sz="0" w:space="0" w:color="auto"/>
          </w:divBdr>
          <w:divsChild>
            <w:div w:id="1787386835">
              <w:marLeft w:val="0"/>
              <w:marRight w:val="0"/>
              <w:marTop w:val="0"/>
              <w:marBottom w:val="0"/>
              <w:divBdr>
                <w:top w:val="none" w:sz="0" w:space="0" w:color="auto"/>
                <w:left w:val="none" w:sz="0" w:space="0" w:color="auto"/>
                <w:bottom w:val="none" w:sz="0" w:space="0" w:color="auto"/>
                <w:right w:val="none" w:sz="0" w:space="0" w:color="auto"/>
              </w:divBdr>
              <w:divsChild>
                <w:div w:id="111151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28140">
          <w:marLeft w:val="0"/>
          <w:marRight w:val="0"/>
          <w:marTop w:val="0"/>
          <w:marBottom w:val="0"/>
          <w:divBdr>
            <w:top w:val="none" w:sz="0" w:space="0" w:color="auto"/>
            <w:left w:val="none" w:sz="0" w:space="0" w:color="auto"/>
            <w:bottom w:val="none" w:sz="0" w:space="0" w:color="auto"/>
            <w:right w:val="none" w:sz="0" w:space="0" w:color="auto"/>
          </w:divBdr>
          <w:divsChild>
            <w:div w:id="1025641752">
              <w:marLeft w:val="0"/>
              <w:marRight w:val="0"/>
              <w:marTop w:val="0"/>
              <w:marBottom w:val="0"/>
              <w:divBdr>
                <w:top w:val="none" w:sz="0" w:space="0" w:color="auto"/>
                <w:left w:val="none" w:sz="0" w:space="0" w:color="auto"/>
                <w:bottom w:val="none" w:sz="0" w:space="0" w:color="auto"/>
                <w:right w:val="none" w:sz="0" w:space="0" w:color="auto"/>
              </w:divBdr>
              <w:divsChild>
                <w:div w:id="180997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033627">
      <w:bodyDiv w:val="1"/>
      <w:marLeft w:val="0"/>
      <w:marRight w:val="0"/>
      <w:marTop w:val="0"/>
      <w:marBottom w:val="0"/>
      <w:divBdr>
        <w:top w:val="none" w:sz="0" w:space="0" w:color="auto"/>
        <w:left w:val="none" w:sz="0" w:space="0" w:color="auto"/>
        <w:bottom w:val="none" w:sz="0" w:space="0" w:color="auto"/>
        <w:right w:val="none" w:sz="0" w:space="0" w:color="auto"/>
      </w:divBdr>
      <w:divsChild>
        <w:div w:id="1160850926">
          <w:marLeft w:val="0"/>
          <w:marRight w:val="0"/>
          <w:marTop w:val="0"/>
          <w:marBottom w:val="0"/>
          <w:divBdr>
            <w:top w:val="none" w:sz="0" w:space="0" w:color="auto"/>
            <w:left w:val="none" w:sz="0" w:space="0" w:color="auto"/>
            <w:bottom w:val="none" w:sz="0" w:space="0" w:color="auto"/>
            <w:right w:val="none" w:sz="0" w:space="0" w:color="auto"/>
          </w:divBdr>
          <w:divsChild>
            <w:div w:id="1864324501">
              <w:marLeft w:val="0"/>
              <w:marRight w:val="0"/>
              <w:marTop w:val="0"/>
              <w:marBottom w:val="0"/>
              <w:divBdr>
                <w:top w:val="none" w:sz="0" w:space="0" w:color="auto"/>
                <w:left w:val="none" w:sz="0" w:space="0" w:color="auto"/>
                <w:bottom w:val="none" w:sz="0" w:space="0" w:color="auto"/>
                <w:right w:val="none" w:sz="0" w:space="0" w:color="auto"/>
              </w:divBdr>
              <w:divsChild>
                <w:div w:id="298650914">
                  <w:marLeft w:val="0"/>
                  <w:marRight w:val="0"/>
                  <w:marTop w:val="0"/>
                  <w:marBottom w:val="0"/>
                  <w:divBdr>
                    <w:top w:val="none" w:sz="0" w:space="0" w:color="auto"/>
                    <w:left w:val="none" w:sz="0" w:space="0" w:color="auto"/>
                    <w:bottom w:val="none" w:sz="0" w:space="0" w:color="auto"/>
                    <w:right w:val="none" w:sz="0" w:space="0" w:color="auto"/>
                  </w:divBdr>
                  <w:divsChild>
                    <w:div w:id="1123841623">
                      <w:marLeft w:val="0"/>
                      <w:marRight w:val="0"/>
                      <w:marTop w:val="0"/>
                      <w:marBottom w:val="0"/>
                      <w:divBdr>
                        <w:top w:val="none" w:sz="0" w:space="0" w:color="auto"/>
                        <w:left w:val="none" w:sz="0" w:space="0" w:color="auto"/>
                        <w:bottom w:val="none" w:sz="0" w:space="0" w:color="auto"/>
                        <w:right w:val="none" w:sz="0" w:space="0" w:color="auto"/>
                      </w:divBdr>
                    </w:div>
                    <w:div w:id="112024753">
                      <w:marLeft w:val="0"/>
                      <w:marRight w:val="0"/>
                      <w:marTop w:val="0"/>
                      <w:marBottom w:val="0"/>
                      <w:divBdr>
                        <w:top w:val="none" w:sz="0" w:space="0" w:color="auto"/>
                        <w:left w:val="none" w:sz="0" w:space="0" w:color="auto"/>
                        <w:bottom w:val="none" w:sz="0" w:space="0" w:color="auto"/>
                        <w:right w:val="none" w:sz="0" w:space="0" w:color="auto"/>
                      </w:divBdr>
                    </w:div>
                    <w:div w:id="149140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926415">
          <w:marLeft w:val="0"/>
          <w:marRight w:val="0"/>
          <w:marTop w:val="0"/>
          <w:marBottom w:val="0"/>
          <w:divBdr>
            <w:top w:val="none" w:sz="0" w:space="0" w:color="auto"/>
            <w:left w:val="none" w:sz="0" w:space="0" w:color="auto"/>
            <w:bottom w:val="none" w:sz="0" w:space="0" w:color="auto"/>
            <w:right w:val="none" w:sz="0" w:space="0" w:color="auto"/>
          </w:divBdr>
          <w:divsChild>
            <w:div w:id="784620995">
              <w:marLeft w:val="0"/>
              <w:marRight w:val="0"/>
              <w:marTop w:val="0"/>
              <w:marBottom w:val="0"/>
              <w:divBdr>
                <w:top w:val="none" w:sz="0" w:space="0" w:color="auto"/>
                <w:left w:val="none" w:sz="0" w:space="0" w:color="auto"/>
                <w:bottom w:val="none" w:sz="0" w:space="0" w:color="auto"/>
                <w:right w:val="none" w:sz="0" w:space="0" w:color="auto"/>
              </w:divBdr>
              <w:divsChild>
                <w:div w:id="47619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204173">
      <w:bodyDiv w:val="1"/>
      <w:marLeft w:val="0"/>
      <w:marRight w:val="0"/>
      <w:marTop w:val="0"/>
      <w:marBottom w:val="0"/>
      <w:divBdr>
        <w:top w:val="none" w:sz="0" w:space="0" w:color="auto"/>
        <w:left w:val="none" w:sz="0" w:space="0" w:color="auto"/>
        <w:bottom w:val="none" w:sz="0" w:space="0" w:color="auto"/>
        <w:right w:val="none" w:sz="0" w:space="0" w:color="auto"/>
      </w:divBdr>
      <w:divsChild>
        <w:div w:id="1626354408">
          <w:marLeft w:val="0"/>
          <w:marRight w:val="0"/>
          <w:marTop w:val="0"/>
          <w:marBottom w:val="0"/>
          <w:divBdr>
            <w:top w:val="none" w:sz="0" w:space="0" w:color="auto"/>
            <w:left w:val="none" w:sz="0" w:space="0" w:color="auto"/>
            <w:bottom w:val="none" w:sz="0" w:space="0" w:color="auto"/>
            <w:right w:val="none" w:sz="0" w:space="0" w:color="auto"/>
          </w:divBdr>
          <w:divsChild>
            <w:div w:id="476456481">
              <w:marLeft w:val="0"/>
              <w:marRight w:val="0"/>
              <w:marTop w:val="0"/>
              <w:marBottom w:val="0"/>
              <w:divBdr>
                <w:top w:val="none" w:sz="0" w:space="0" w:color="auto"/>
                <w:left w:val="none" w:sz="0" w:space="0" w:color="auto"/>
                <w:bottom w:val="none" w:sz="0" w:space="0" w:color="auto"/>
                <w:right w:val="none" w:sz="0" w:space="0" w:color="auto"/>
              </w:divBdr>
              <w:divsChild>
                <w:div w:id="1737512256">
                  <w:marLeft w:val="0"/>
                  <w:marRight w:val="0"/>
                  <w:marTop w:val="0"/>
                  <w:marBottom w:val="0"/>
                  <w:divBdr>
                    <w:top w:val="none" w:sz="0" w:space="0" w:color="auto"/>
                    <w:left w:val="none" w:sz="0" w:space="0" w:color="auto"/>
                    <w:bottom w:val="none" w:sz="0" w:space="0" w:color="auto"/>
                    <w:right w:val="none" w:sz="0" w:space="0" w:color="auto"/>
                  </w:divBdr>
                  <w:divsChild>
                    <w:div w:id="135152392">
                      <w:marLeft w:val="0"/>
                      <w:marRight w:val="0"/>
                      <w:marTop w:val="0"/>
                      <w:marBottom w:val="0"/>
                      <w:divBdr>
                        <w:top w:val="none" w:sz="0" w:space="0" w:color="auto"/>
                        <w:left w:val="none" w:sz="0" w:space="0" w:color="auto"/>
                        <w:bottom w:val="none" w:sz="0" w:space="0" w:color="auto"/>
                        <w:right w:val="none" w:sz="0" w:space="0" w:color="auto"/>
                      </w:divBdr>
                    </w:div>
                    <w:div w:id="42219469">
                      <w:marLeft w:val="0"/>
                      <w:marRight w:val="0"/>
                      <w:marTop w:val="0"/>
                      <w:marBottom w:val="0"/>
                      <w:divBdr>
                        <w:top w:val="none" w:sz="0" w:space="0" w:color="auto"/>
                        <w:left w:val="none" w:sz="0" w:space="0" w:color="auto"/>
                        <w:bottom w:val="none" w:sz="0" w:space="0" w:color="auto"/>
                        <w:right w:val="none" w:sz="0" w:space="0" w:color="auto"/>
                      </w:divBdr>
                    </w:div>
                    <w:div w:id="47718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15201">
          <w:marLeft w:val="0"/>
          <w:marRight w:val="0"/>
          <w:marTop w:val="0"/>
          <w:marBottom w:val="0"/>
          <w:divBdr>
            <w:top w:val="none" w:sz="0" w:space="0" w:color="auto"/>
            <w:left w:val="none" w:sz="0" w:space="0" w:color="auto"/>
            <w:bottom w:val="none" w:sz="0" w:space="0" w:color="auto"/>
            <w:right w:val="none" w:sz="0" w:space="0" w:color="auto"/>
          </w:divBdr>
          <w:divsChild>
            <w:div w:id="1064528156">
              <w:marLeft w:val="0"/>
              <w:marRight w:val="0"/>
              <w:marTop w:val="0"/>
              <w:marBottom w:val="0"/>
              <w:divBdr>
                <w:top w:val="none" w:sz="0" w:space="0" w:color="auto"/>
                <w:left w:val="none" w:sz="0" w:space="0" w:color="auto"/>
                <w:bottom w:val="none" w:sz="0" w:space="0" w:color="auto"/>
                <w:right w:val="none" w:sz="0" w:space="0" w:color="auto"/>
              </w:divBdr>
              <w:divsChild>
                <w:div w:id="203079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429598">
      <w:bodyDiv w:val="1"/>
      <w:marLeft w:val="0"/>
      <w:marRight w:val="0"/>
      <w:marTop w:val="0"/>
      <w:marBottom w:val="0"/>
      <w:divBdr>
        <w:top w:val="none" w:sz="0" w:space="0" w:color="auto"/>
        <w:left w:val="none" w:sz="0" w:space="0" w:color="auto"/>
        <w:bottom w:val="none" w:sz="0" w:space="0" w:color="auto"/>
        <w:right w:val="none" w:sz="0" w:space="0" w:color="auto"/>
      </w:divBdr>
      <w:divsChild>
        <w:div w:id="935745860">
          <w:marLeft w:val="0"/>
          <w:marRight w:val="0"/>
          <w:marTop w:val="0"/>
          <w:marBottom w:val="0"/>
          <w:divBdr>
            <w:top w:val="none" w:sz="0" w:space="0" w:color="auto"/>
            <w:left w:val="none" w:sz="0" w:space="0" w:color="auto"/>
            <w:bottom w:val="none" w:sz="0" w:space="0" w:color="auto"/>
            <w:right w:val="none" w:sz="0" w:space="0" w:color="auto"/>
          </w:divBdr>
          <w:divsChild>
            <w:div w:id="149715871">
              <w:marLeft w:val="0"/>
              <w:marRight w:val="0"/>
              <w:marTop w:val="0"/>
              <w:marBottom w:val="0"/>
              <w:divBdr>
                <w:top w:val="none" w:sz="0" w:space="0" w:color="auto"/>
                <w:left w:val="none" w:sz="0" w:space="0" w:color="auto"/>
                <w:bottom w:val="none" w:sz="0" w:space="0" w:color="auto"/>
                <w:right w:val="none" w:sz="0" w:space="0" w:color="auto"/>
              </w:divBdr>
              <w:divsChild>
                <w:div w:id="1408117456">
                  <w:marLeft w:val="0"/>
                  <w:marRight w:val="0"/>
                  <w:marTop w:val="0"/>
                  <w:marBottom w:val="0"/>
                  <w:divBdr>
                    <w:top w:val="none" w:sz="0" w:space="0" w:color="auto"/>
                    <w:left w:val="none" w:sz="0" w:space="0" w:color="auto"/>
                    <w:bottom w:val="none" w:sz="0" w:space="0" w:color="auto"/>
                    <w:right w:val="none" w:sz="0" w:space="0" w:color="auto"/>
                  </w:divBdr>
                  <w:divsChild>
                    <w:div w:id="71049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493846">
          <w:marLeft w:val="0"/>
          <w:marRight w:val="0"/>
          <w:marTop w:val="0"/>
          <w:marBottom w:val="0"/>
          <w:divBdr>
            <w:top w:val="none" w:sz="0" w:space="0" w:color="auto"/>
            <w:left w:val="none" w:sz="0" w:space="0" w:color="auto"/>
            <w:bottom w:val="none" w:sz="0" w:space="0" w:color="auto"/>
            <w:right w:val="none" w:sz="0" w:space="0" w:color="auto"/>
          </w:divBdr>
        </w:div>
        <w:div w:id="225343964">
          <w:marLeft w:val="0"/>
          <w:marRight w:val="0"/>
          <w:marTop w:val="0"/>
          <w:marBottom w:val="0"/>
          <w:divBdr>
            <w:top w:val="none" w:sz="0" w:space="0" w:color="auto"/>
            <w:left w:val="none" w:sz="0" w:space="0" w:color="auto"/>
            <w:bottom w:val="none" w:sz="0" w:space="0" w:color="auto"/>
            <w:right w:val="none" w:sz="0" w:space="0" w:color="auto"/>
          </w:divBdr>
        </w:div>
      </w:divsChild>
    </w:div>
    <w:div w:id="1716739241">
      <w:bodyDiv w:val="1"/>
      <w:marLeft w:val="0"/>
      <w:marRight w:val="0"/>
      <w:marTop w:val="0"/>
      <w:marBottom w:val="0"/>
      <w:divBdr>
        <w:top w:val="none" w:sz="0" w:space="0" w:color="auto"/>
        <w:left w:val="none" w:sz="0" w:space="0" w:color="auto"/>
        <w:bottom w:val="none" w:sz="0" w:space="0" w:color="auto"/>
        <w:right w:val="none" w:sz="0" w:space="0" w:color="auto"/>
      </w:divBdr>
    </w:div>
    <w:div w:id="1859923457">
      <w:bodyDiv w:val="1"/>
      <w:marLeft w:val="0"/>
      <w:marRight w:val="0"/>
      <w:marTop w:val="0"/>
      <w:marBottom w:val="0"/>
      <w:divBdr>
        <w:top w:val="none" w:sz="0" w:space="0" w:color="auto"/>
        <w:left w:val="none" w:sz="0" w:space="0" w:color="auto"/>
        <w:bottom w:val="none" w:sz="0" w:space="0" w:color="auto"/>
        <w:right w:val="none" w:sz="0" w:space="0" w:color="auto"/>
      </w:divBdr>
    </w:div>
    <w:div w:id="196426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cs.cntd.ru/document/727251243" TargetMode="External"/><Relationship Id="rId117" Type="http://schemas.openxmlformats.org/officeDocument/2006/relationships/hyperlink" Target="https://docs.cntd.ru/document/727251243" TargetMode="External"/><Relationship Id="rId21" Type="http://schemas.openxmlformats.org/officeDocument/2006/relationships/hyperlink" Target="https://docs.cntd.ru/document/727251243" TargetMode="External"/><Relationship Id="rId42" Type="http://schemas.openxmlformats.org/officeDocument/2006/relationships/hyperlink" Target="https://docs.cntd.ru/document/727251243" TargetMode="External"/><Relationship Id="rId47" Type="http://schemas.openxmlformats.org/officeDocument/2006/relationships/hyperlink" Target="https://docs.cntd.ru/document/727251243" TargetMode="External"/><Relationship Id="rId63" Type="http://schemas.openxmlformats.org/officeDocument/2006/relationships/hyperlink" Target="https://docs.cntd.ru/document/727251243" TargetMode="External"/><Relationship Id="rId68" Type="http://schemas.openxmlformats.org/officeDocument/2006/relationships/hyperlink" Target="https://docs.cntd.ru/document/727251243" TargetMode="External"/><Relationship Id="rId84" Type="http://schemas.openxmlformats.org/officeDocument/2006/relationships/hyperlink" Target="https://docs.cntd.ru/document/727251243" TargetMode="External"/><Relationship Id="rId89" Type="http://schemas.openxmlformats.org/officeDocument/2006/relationships/hyperlink" Target="https://docs.cntd.ru/document/727251243" TargetMode="External"/><Relationship Id="rId112" Type="http://schemas.openxmlformats.org/officeDocument/2006/relationships/hyperlink" Target="https://docs.cntd.ru/document/902363976" TargetMode="External"/><Relationship Id="rId133" Type="http://schemas.openxmlformats.org/officeDocument/2006/relationships/hyperlink" Target="https://docs.cntd.ru/document/902376376" TargetMode="External"/><Relationship Id="rId138" Type="http://schemas.openxmlformats.org/officeDocument/2006/relationships/hyperlink" Target="https://docs.cntd.ru/document/902376376" TargetMode="External"/><Relationship Id="rId16" Type="http://schemas.openxmlformats.org/officeDocument/2006/relationships/hyperlink" Target="https://docs.cntd.ru/document/573476474" TargetMode="External"/><Relationship Id="rId107" Type="http://schemas.openxmlformats.org/officeDocument/2006/relationships/hyperlink" Target="https://docs.cntd.ru/document/499031383" TargetMode="External"/><Relationship Id="rId11" Type="http://schemas.openxmlformats.org/officeDocument/2006/relationships/hyperlink" Target="https://docs.cntd.ru/document/550585001" TargetMode="External"/><Relationship Id="rId32" Type="http://schemas.openxmlformats.org/officeDocument/2006/relationships/hyperlink" Target="https://docs.cntd.ru/document/727251243" TargetMode="External"/><Relationship Id="rId37" Type="http://schemas.openxmlformats.org/officeDocument/2006/relationships/hyperlink" Target="https://docs.cntd.ru/document/727251243" TargetMode="External"/><Relationship Id="rId53" Type="http://schemas.openxmlformats.org/officeDocument/2006/relationships/hyperlink" Target="https://docs.cntd.ru/document/727251243" TargetMode="External"/><Relationship Id="rId58" Type="http://schemas.openxmlformats.org/officeDocument/2006/relationships/hyperlink" Target="https://docs.cntd.ru/document/902376376" TargetMode="External"/><Relationship Id="rId74" Type="http://schemas.openxmlformats.org/officeDocument/2006/relationships/hyperlink" Target="https://docs.cntd.ru/document/9009842" TargetMode="External"/><Relationship Id="rId79" Type="http://schemas.openxmlformats.org/officeDocument/2006/relationships/hyperlink" Target="https://docs.cntd.ru/document/727251243" TargetMode="External"/><Relationship Id="rId102" Type="http://schemas.openxmlformats.org/officeDocument/2006/relationships/hyperlink" Target="https://docs.cntd.ru/document/727251243" TargetMode="External"/><Relationship Id="rId123" Type="http://schemas.openxmlformats.org/officeDocument/2006/relationships/hyperlink" Target="https://docs.cntd.ru/document/902376376" TargetMode="External"/><Relationship Id="rId128" Type="http://schemas.openxmlformats.org/officeDocument/2006/relationships/hyperlink" Target="https://docs.cntd.ru/document/902376376" TargetMode="External"/><Relationship Id="rId5" Type="http://schemas.openxmlformats.org/officeDocument/2006/relationships/hyperlink" Target="https://docs.cntd.ru/document/727251243" TargetMode="External"/><Relationship Id="rId90" Type="http://schemas.openxmlformats.org/officeDocument/2006/relationships/hyperlink" Target="https://docs.cntd.ru/document/727251243" TargetMode="External"/><Relationship Id="rId95" Type="http://schemas.openxmlformats.org/officeDocument/2006/relationships/hyperlink" Target="https://docs.cntd.ru/document/902376376" TargetMode="External"/><Relationship Id="rId22" Type="http://schemas.openxmlformats.org/officeDocument/2006/relationships/hyperlink" Target="https://docs.cntd.ru/document/727251243" TargetMode="External"/><Relationship Id="rId27" Type="http://schemas.openxmlformats.org/officeDocument/2006/relationships/hyperlink" Target="https://docs.cntd.ru/document/901919338" TargetMode="External"/><Relationship Id="rId43" Type="http://schemas.openxmlformats.org/officeDocument/2006/relationships/hyperlink" Target="https://docs.cntd.ru/document/420287404" TargetMode="External"/><Relationship Id="rId48" Type="http://schemas.openxmlformats.org/officeDocument/2006/relationships/hyperlink" Target="https://docs.cntd.ru/document/727251243" TargetMode="External"/><Relationship Id="rId64" Type="http://schemas.openxmlformats.org/officeDocument/2006/relationships/hyperlink" Target="https://docs.cntd.ru/document/727251243" TargetMode="External"/><Relationship Id="rId69" Type="http://schemas.openxmlformats.org/officeDocument/2006/relationships/hyperlink" Target="https://docs.cntd.ru/document/727251243" TargetMode="External"/><Relationship Id="rId113" Type="http://schemas.openxmlformats.org/officeDocument/2006/relationships/hyperlink" Target="https://docs.cntd.ru/document/902363976" TargetMode="External"/><Relationship Id="rId118" Type="http://schemas.openxmlformats.org/officeDocument/2006/relationships/hyperlink" Target="https://docs.cntd.ru/document/902227764" TargetMode="External"/><Relationship Id="rId134" Type="http://schemas.openxmlformats.org/officeDocument/2006/relationships/hyperlink" Target="https://docs.cntd.ru/document/902376376" TargetMode="External"/><Relationship Id="rId139" Type="http://schemas.openxmlformats.org/officeDocument/2006/relationships/hyperlink" Target="https://docs.cntd.ru/document/902376376" TargetMode="External"/><Relationship Id="rId8" Type="http://schemas.openxmlformats.org/officeDocument/2006/relationships/hyperlink" Target="https://docs.cntd.ru/document/727251243" TargetMode="External"/><Relationship Id="rId51" Type="http://schemas.openxmlformats.org/officeDocument/2006/relationships/hyperlink" Target="https://docs.cntd.ru/document/727251243" TargetMode="External"/><Relationship Id="rId72" Type="http://schemas.openxmlformats.org/officeDocument/2006/relationships/hyperlink" Target="https://docs.cntd.ru/document/902363976" TargetMode="External"/><Relationship Id="rId80" Type="http://schemas.openxmlformats.org/officeDocument/2006/relationships/hyperlink" Target="https://docs.cntd.ru/document/727251243" TargetMode="External"/><Relationship Id="rId85" Type="http://schemas.openxmlformats.org/officeDocument/2006/relationships/hyperlink" Target="https://docs.cntd.ru/document/727251243" TargetMode="External"/><Relationship Id="rId93" Type="http://schemas.openxmlformats.org/officeDocument/2006/relationships/hyperlink" Target="https://docs.cntd.ru/document/902363976" TargetMode="External"/><Relationship Id="rId98" Type="http://schemas.openxmlformats.org/officeDocument/2006/relationships/hyperlink" Target="https://docs.cntd.ru/document/727251243" TargetMode="External"/><Relationship Id="rId121" Type="http://schemas.openxmlformats.org/officeDocument/2006/relationships/hyperlink" Target="https://docs.cntd.ru/document/902376376" TargetMode="External"/><Relationship Id="rId142" Type="http://schemas.microsoft.com/office/2007/relationships/stylesWithEffects" Target="stylesWithEffects.xml"/><Relationship Id="rId3" Type="http://schemas.openxmlformats.org/officeDocument/2006/relationships/webSettings" Target="webSettings.xml"/><Relationship Id="rId12" Type="http://schemas.openxmlformats.org/officeDocument/2006/relationships/hyperlink" Target="https://docs.cntd.ru/document/554599070" TargetMode="External"/><Relationship Id="rId17" Type="http://schemas.openxmlformats.org/officeDocument/2006/relationships/hyperlink" Target="https://docs.cntd.ru/document/744100004" TargetMode="External"/><Relationship Id="rId25" Type="http://schemas.openxmlformats.org/officeDocument/2006/relationships/hyperlink" Target="https://docs.cntd.ru/document/727251243" TargetMode="External"/><Relationship Id="rId33" Type="http://schemas.openxmlformats.org/officeDocument/2006/relationships/hyperlink" Target="https://docs.cntd.ru/document/901919338" TargetMode="External"/><Relationship Id="rId38" Type="http://schemas.openxmlformats.org/officeDocument/2006/relationships/hyperlink" Target="https://docs.cntd.ru/document/727251243" TargetMode="External"/><Relationship Id="rId46" Type="http://schemas.openxmlformats.org/officeDocument/2006/relationships/hyperlink" Target="https://docs.cntd.ru/document/727251243" TargetMode="External"/><Relationship Id="rId59" Type="http://schemas.openxmlformats.org/officeDocument/2006/relationships/hyperlink" Target="https://docs.cntd.ru/document/727251243" TargetMode="External"/><Relationship Id="rId67" Type="http://schemas.openxmlformats.org/officeDocument/2006/relationships/hyperlink" Target="https://docs.cntd.ru/document/727251243" TargetMode="External"/><Relationship Id="rId103" Type="http://schemas.openxmlformats.org/officeDocument/2006/relationships/hyperlink" Target="https://docs.cntd.ru/document/727251243" TargetMode="External"/><Relationship Id="rId108" Type="http://schemas.openxmlformats.org/officeDocument/2006/relationships/hyperlink" Target="https://docs.cntd.ru/document/902376376" TargetMode="External"/><Relationship Id="rId116" Type="http://schemas.openxmlformats.org/officeDocument/2006/relationships/hyperlink" Target="https://docs.cntd.ru/document/727251243" TargetMode="External"/><Relationship Id="rId124" Type="http://schemas.openxmlformats.org/officeDocument/2006/relationships/hyperlink" Target="https://docs.cntd.ru/document/902376376" TargetMode="External"/><Relationship Id="rId129" Type="http://schemas.openxmlformats.org/officeDocument/2006/relationships/hyperlink" Target="https://docs.cntd.ru/document/902376376" TargetMode="External"/><Relationship Id="rId137" Type="http://schemas.openxmlformats.org/officeDocument/2006/relationships/hyperlink" Target="https://docs.cntd.ru/document/902376376" TargetMode="External"/><Relationship Id="rId20" Type="http://schemas.openxmlformats.org/officeDocument/2006/relationships/hyperlink" Target="https://docs.cntd.ru/document/727251243" TargetMode="External"/><Relationship Id="rId41" Type="http://schemas.openxmlformats.org/officeDocument/2006/relationships/hyperlink" Target="https://docs.cntd.ru/document/902332189" TargetMode="External"/><Relationship Id="rId54" Type="http://schemas.openxmlformats.org/officeDocument/2006/relationships/hyperlink" Target="https://docs.cntd.ru/document/727251243" TargetMode="External"/><Relationship Id="rId62" Type="http://schemas.openxmlformats.org/officeDocument/2006/relationships/hyperlink" Target="https://docs.cntd.ru/document/727251243" TargetMode="External"/><Relationship Id="rId70" Type="http://schemas.openxmlformats.org/officeDocument/2006/relationships/hyperlink" Target="https://docs.cntd.ru/document/727251243" TargetMode="External"/><Relationship Id="rId75" Type="http://schemas.openxmlformats.org/officeDocument/2006/relationships/hyperlink" Target="https://docs.cntd.ru/document/727251243" TargetMode="External"/><Relationship Id="rId83" Type="http://schemas.openxmlformats.org/officeDocument/2006/relationships/hyperlink" Target="https://docs.cntd.ru/document/727251243" TargetMode="External"/><Relationship Id="rId88" Type="http://schemas.openxmlformats.org/officeDocument/2006/relationships/hyperlink" Target="https://docs.cntd.ru/document/727251243" TargetMode="External"/><Relationship Id="rId91" Type="http://schemas.openxmlformats.org/officeDocument/2006/relationships/hyperlink" Target="https://docs.cntd.ru/document/727251243" TargetMode="External"/><Relationship Id="rId96" Type="http://schemas.openxmlformats.org/officeDocument/2006/relationships/hyperlink" Target="https://docs.cntd.ru/document/902376376" TargetMode="External"/><Relationship Id="rId111" Type="http://schemas.openxmlformats.org/officeDocument/2006/relationships/hyperlink" Target="https://docs.cntd.ru/document/902376376" TargetMode="External"/><Relationship Id="rId132" Type="http://schemas.openxmlformats.org/officeDocument/2006/relationships/hyperlink" Target="https://docs.cntd.ru/document/902376376" TargetMode="External"/><Relationship Id="rId14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docs.cntd.ru/document/902227764" TargetMode="External"/><Relationship Id="rId15" Type="http://schemas.openxmlformats.org/officeDocument/2006/relationships/hyperlink" Target="https://docs.cntd.ru/document/573476474" TargetMode="External"/><Relationship Id="rId23" Type="http://schemas.openxmlformats.org/officeDocument/2006/relationships/hyperlink" Target="https://docs.cntd.ru/document/727251243" TargetMode="External"/><Relationship Id="rId28" Type="http://schemas.openxmlformats.org/officeDocument/2006/relationships/hyperlink" Target="https://docs.cntd.ru/document/727251243" TargetMode="External"/><Relationship Id="rId36" Type="http://schemas.openxmlformats.org/officeDocument/2006/relationships/hyperlink" Target="https://docs.cntd.ru/document/727251243" TargetMode="External"/><Relationship Id="rId49" Type="http://schemas.openxmlformats.org/officeDocument/2006/relationships/hyperlink" Target="https://docs.cntd.ru/document/727251243" TargetMode="External"/><Relationship Id="rId57" Type="http://schemas.openxmlformats.org/officeDocument/2006/relationships/hyperlink" Target="https://docs.cntd.ru/document/727251243" TargetMode="External"/><Relationship Id="rId106" Type="http://schemas.openxmlformats.org/officeDocument/2006/relationships/hyperlink" Target="https://docs.cntd.ru/document/499031383" TargetMode="External"/><Relationship Id="rId114" Type="http://schemas.openxmlformats.org/officeDocument/2006/relationships/hyperlink" Target="https://docs.cntd.ru/document/902227764" TargetMode="External"/><Relationship Id="rId119" Type="http://schemas.openxmlformats.org/officeDocument/2006/relationships/hyperlink" Target="https://docs.cntd.ru/document/902376376" TargetMode="External"/><Relationship Id="rId127" Type="http://schemas.openxmlformats.org/officeDocument/2006/relationships/hyperlink" Target="https://docs.cntd.ru/document/902376376" TargetMode="External"/><Relationship Id="rId10" Type="http://schemas.openxmlformats.org/officeDocument/2006/relationships/hyperlink" Target="https://docs.cntd.ru/document/902376376" TargetMode="External"/><Relationship Id="rId31" Type="http://schemas.openxmlformats.org/officeDocument/2006/relationships/hyperlink" Target="https://docs.cntd.ru/document/727251243" TargetMode="External"/><Relationship Id="rId44" Type="http://schemas.openxmlformats.org/officeDocument/2006/relationships/hyperlink" Target="https://docs.cntd.ru/document/727251243" TargetMode="External"/><Relationship Id="rId52" Type="http://schemas.openxmlformats.org/officeDocument/2006/relationships/hyperlink" Target="https://docs.cntd.ru/document/727251243" TargetMode="External"/><Relationship Id="rId60" Type="http://schemas.openxmlformats.org/officeDocument/2006/relationships/hyperlink" Target="https://docs.cntd.ru/document/727251243" TargetMode="External"/><Relationship Id="rId65" Type="http://schemas.openxmlformats.org/officeDocument/2006/relationships/hyperlink" Target="https://docs.cntd.ru/document/727251243" TargetMode="External"/><Relationship Id="rId73" Type="http://schemas.openxmlformats.org/officeDocument/2006/relationships/hyperlink" Target="https://docs.cntd.ru/document/902363976" TargetMode="External"/><Relationship Id="rId78" Type="http://schemas.openxmlformats.org/officeDocument/2006/relationships/hyperlink" Target="https://docs.cntd.ru/document/727251243" TargetMode="External"/><Relationship Id="rId81" Type="http://schemas.openxmlformats.org/officeDocument/2006/relationships/hyperlink" Target="https://docs.cntd.ru/document/727251243" TargetMode="External"/><Relationship Id="rId86" Type="http://schemas.openxmlformats.org/officeDocument/2006/relationships/hyperlink" Target="https://docs.cntd.ru/document/727251243" TargetMode="External"/><Relationship Id="rId94" Type="http://schemas.openxmlformats.org/officeDocument/2006/relationships/hyperlink" Target="https://docs.cntd.ru/document/902227764" TargetMode="External"/><Relationship Id="rId99" Type="http://schemas.openxmlformats.org/officeDocument/2006/relationships/hyperlink" Target="https://docs.cntd.ru/document/727251243" TargetMode="External"/><Relationship Id="rId101" Type="http://schemas.openxmlformats.org/officeDocument/2006/relationships/hyperlink" Target="https://docs.cntd.ru/document/727251243" TargetMode="External"/><Relationship Id="rId122" Type="http://schemas.openxmlformats.org/officeDocument/2006/relationships/hyperlink" Target="https://docs.cntd.ru/document/902376376" TargetMode="External"/><Relationship Id="rId130" Type="http://schemas.openxmlformats.org/officeDocument/2006/relationships/hyperlink" Target="https://docs.cntd.ru/document/550585001" TargetMode="External"/><Relationship Id="rId135" Type="http://schemas.openxmlformats.org/officeDocument/2006/relationships/hyperlink" Target="https://docs.cntd.ru/document/902376376" TargetMode="External"/><Relationship Id="rId4" Type="http://schemas.openxmlformats.org/officeDocument/2006/relationships/hyperlink" Target="https://docs.cntd.ru/document/727251243" TargetMode="External"/><Relationship Id="rId9" Type="http://schemas.openxmlformats.org/officeDocument/2006/relationships/hyperlink" Target="https://docs.cntd.ru/document/727251243" TargetMode="External"/><Relationship Id="rId13" Type="http://schemas.openxmlformats.org/officeDocument/2006/relationships/hyperlink" Target="https://docs.cntd.ru/document/554645482" TargetMode="External"/><Relationship Id="rId18" Type="http://schemas.openxmlformats.org/officeDocument/2006/relationships/hyperlink" Target="https://docs.cntd.ru/document/744100004" TargetMode="External"/><Relationship Id="rId39" Type="http://schemas.openxmlformats.org/officeDocument/2006/relationships/hyperlink" Target="https://docs.cntd.ru/document/727251243" TargetMode="External"/><Relationship Id="rId109" Type="http://schemas.openxmlformats.org/officeDocument/2006/relationships/hyperlink" Target="https://docs.cntd.ru/document/902376376" TargetMode="External"/><Relationship Id="rId34" Type="http://schemas.openxmlformats.org/officeDocument/2006/relationships/hyperlink" Target="https://docs.cntd.ru/document/901919338" TargetMode="External"/><Relationship Id="rId50" Type="http://schemas.openxmlformats.org/officeDocument/2006/relationships/hyperlink" Target="https://docs.cntd.ru/document/727251243" TargetMode="External"/><Relationship Id="rId55" Type="http://schemas.openxmlformats.org/officeDocument/2006/relationships/hyperlink" Target="https://docs.cntd.ru/document/727251243" TargetMode="External"/><Relationship Id="rId76" Type="http://schemas.openxmlformats.org/officeDocument/2006/relationships/hyperlink" Target="https://docs.cntd.ru/document/727251243" TargetMode="External"/><Relationship Id="rId97" Type="http://schemas.openxmlformats.org/officeDocument/2006/relationships/hyperlink" Target="https://docs.cntd.ru/document/902376376" TargetMode="External"/><Relationship Id="rId104" Type="http://schemas.openxmlformats.org/officeDocument/2006/relationships/hyperlink" Target="https://docs.cntd.ru/document/727251243" TargetMode="External"/><Relationship Id="rId120" Type="http://schemas.openxmlformats.org/officeDocument/2006/relationships/hyperlink" Target="https://docs.cntd.ru/document/902376376" TargetMode="External"/><Relationship Id="rId125" Type="http://schemas.openxmlformats.org/officeDocument/2006/relationships/hyperlink" Target="https://docs.cntd.ru/document/902376376" TargetMode="External"/><Relationship Id="rId141" Type="http://schemas.openxmlformats.org/officeDocument/2006/relationships/theme" Target="theme/theme1.xml"/><Relationship Id="rId7" Type="http://schemas.openxmlformats.org/officeDocument/2006/relationships/hyperlink" Target="https://docs.cntd.ru/document/727251243" TargetMode="External"/><Relationship Id="rId71" Type="http://schemas.openxmlformats.org/officeDocument/2006/relationships/hyperlink" Target="https://docs.cntd.ru/document/727251243" TargetMode="External"/><Relationship Id="rId92" Type="http://schemas.openxmlformats.org/officeDocument/2006/relationships/hyperlink" Target="https://docs.cntd.ru/document/902363976" TargetMode="External"/><Relationship Id="rId2" Type="http://schemas.openxmlformats.org/officeDocument/2006/relationships/settings" Target="settings.xml"/><Relationship Id="rId29" Type="http://schemas.openxmlformats.org/officeDocument/2006/relationships/hyperlink" Target="https://docs.cntd.ru/document/727251243" TargetMode="External"/><Relationship Id="rId24" Type="http://schemas.openxmlformats.org/officeDocument/2006/relationships/hyperlink" Target="https://docs.cntd.ru/document/727251243" TargetMode="External"/><Relationship Id="rId40" Type="http://schemas.openxmlformats.org/officeDocument/2006/relationships/hyperlink" Target="https://docs.cntd.ru/document/727251243" TargetMode="External"/><Relationship Id="rId45" Type="http://schemas.openxmlformats.org/officeDocument/2006/relationships/hyperlink" Target="https://docs.cntd.ru/document/727251243" TargetMode="External"/><Relationship Id="rId66" Type="http://schemas.openxmlformats.org/officeDocument/2006/relationships/hyperlink" Target="https://docs.cntd.ru/document/727251243" TargetMode="External"/><Relationship Id="rId87" Type="http://schemas.openxmlformats.org/officeDocument/2006/relationships/hyperlink" Target="https://docs.cntd.ru/document/727251243" TargetMode="External"/><Relationship Id="rId110" Type="http://schemas.openxmlformats.org/officeDocument/2006/relationships/hyperlink" Target="https://docs.cntd.ru/document/902376376" TargetMode="External"/><Relationship Id="rId115" Type="http://schemas.openxmlformats.org/officeDocument/2006/relationships/hyperlink" Target="https://docs.cntd.ru/document/727251243" TargetMode="External"/><Relationship Id="rId131" Type="http://schemas.openxmlformats.org/officeDocument/2006/relationships/hyperlink" Target="https://docs.cntd.ru/document/550585001" TargetMode="External"/><Relationship Id="rId136" Type="http://schemas.openxmlformats.org/officeDocument/2006/relationships/hyperlink" Target="https://docs.cntd.ru/document/902376376" TargetMode="External"/><Relationship Id="rId61" Type="http://schemas.openxmlformats.org/officeDocument/2006/relationships/hyperlink" Target="https://docs.cntd.ru/document/727251243" TargetMode="External"/><Relationship Id="rId82" Type="http://schemas.openxmlformats.org/officeDocument/2006/relationships/hyperlink" Target="https://docs.cntd.ru/document/902227764" TargetMode="External"/><Relationship Id="rId19" Type="http://schemas.openxmlformats.org/officeDocument/2006/relationships/hyperlink" Target="https://docs.cntd.ru/document/727251243" TargetMode="External"/><Relationship Id="rId14" Type="http://schemas.openxmlformats.org/officeDocument/2006/relationships/hyperlink" Target="https://docs.cntd.ru/document/554645482" TargetMode="External"/><Relationship Id="rId30" Type="http://schemas.openxmlformats.org/officeDocument/2006/relationships/hyperlink" Target="https://docs.cntd.ru/document/727251243" TargetMode="External"/><Relationship Id="rId35" Type="http://schemas.openxmlformats.org/officeDocument/2006/relationships/hyperlink" Target="https://docs.cntd.ru/document/901919338" TargetMode="External"/><Relationship Id="rId56" Type="http://schemas.openxmlformats.org/officeDocument/2006/relationships/hyperlink" Target="https://docs.cntd.ru/document/727251243" TargetMode="External"/><Relationship Id="rId77" Type="http://schemas.openxmlformats.org/officeDocument/2006/relationships/hyperlink" Target="https://docs.cntd.ru/document/727251243" TargetMode="External"/><Relationship Id="rId100" Type="http://schemas.openxmlformats.org/officeDocument/2006/relationships/hyperlink" Target="https://docs.cntd.ru/document/727251243" TargetMode="External"/><Relationship Id="rId105" Type="http://schemas.openxmlformats.org/officeDocument/2006/relationships/hyperlink" Target="https://docs.cntd.ru/document/727251243" TargetMode="External"/><Relationship Id="rId126" Type="http://schemas.openxmlformats.org/officeDocument/2006/relationships/hyperlink" Target="https://docs.cntd.ru/document/9023763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46</Pages>
  <Words>20564</Words>
  <Characters>117217</Characters>
  <Application>Microsoft Office Word</Application>
  <DocSecurity>0</DocSecurity>
  <Lines>976</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Мургина Ирина Александровна</dc:creator>
  <cp:lastModifiedBy>sannikov_av</cp:lastModifiedBy>
  <cp:revision>2</cp:revision>
  <dcterms:created xsi:type="dcterms:W3CDTF">2022-05-17T13:12:00Z</dcterms:created>
  <dcterms:modified xsi:type="dcterms:W3CDTF">2022-05-17T13:12:00Z</dcterms:modified>
</cp:coreProperties>
</file>